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29D" w:rsidRDefault="00DD0D8F" w:rsidP="0035129D">
      <w:pPr>
        <w:pStyle w:val="a7"/>
        <w:spacing w:after="0"/>
        <w:jc w:val="both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5BB652" wp14:editId="7C6E58A1">
                <wp:simplePos x="0" y="0"/>
                <wp:positionH relativeFrom="page">
                  <wp:posOffset>5295900</wp:posOffset>
                </wp:positionH>
                <wp:positionV relativeFrom="page">
                  <wp:posOffset>2466975</wp:posOffset>
                </wp:positionV>
                <wp:extent cx="1267460" cy="236220"/>
                <wp:effectExtent l="0" t="0" r="8890" b="1143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536A81" w:rsidRDefault="00AA10AA" w:rsidP="00536A81">
                            <w:pPr>
                              <w:jc w:val="center"/>
                            </w:pPr>
                            <w:r>
                              <w:t>237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BB65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7pt;margin-top:194.25pt;width:99.8pt;height:18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YIrg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" filled="f" stroked="f">
                <v:textbox inset="0,0,0,0">
                  <w:txbxContent>
                    <w:p w:rsidR="005F4D64" w:rsidRPr="00536A81" w:rsidRDefault="00AA10AA" w:rsidP="00536A81">
                      <w:pPr>
                        <w:jc w:val="center"/>
                      </w:pPr>
                      <w:r>
                        <w:t>237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004D">
        <w:rPr>
          <w:b w:val="0"/>
          <w:noProof/>
        </w:rPr>
        <w:drawing>
          <wp:anchor distT="0" distB="0" distL="114300" distR="114300" simplePos="0" relativeHeight="251655680" behindDoc="0" locked="0" layoutInCell="1" allowOverlap="1" wp14:anchorId="304B0775" wp14:editId="4969EDCB">
            <wp:simplePos x="0" y="0"/>
            <wp:positionH relativeFrom="page">
              <wp:posOffset>944880</wp:posOffset>
            </wp:positionH>
            <wp:positionV relativeFrom="page">
              <wp:posOffset>289560</wp:posOffset>
            </wp:positionV>
            <wp:extent cx="5669280" cy="2926080"/>
            <wp:effectExtent l="0" t="0" r="7620" b="762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649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54FA44" wp14:editId="6111B50E">
                <wp:simplePos x="0" y="0"/>
                <wp:positionH relativeFrom="page">
                  <wp:posOffset>1584960</wp:posOffset>
                </wp:positionH>
                <wp:positionV relativeFrom="page">
                  <wp:posOffset>2430780</wp:posOffset>
                </wp:positionV>
                <wp:extent cx="1278255" cy="19050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D64" w:rsidRPr="00C06726" w:rsidRDefault="00AA10AA" w:rsidP="00C06726">
                            <w:pPr>
                              <w:jc w:val="center"/>
                            </w:pPr>
                            <w:r>
                              <w:t>28.09.2023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4FA44" id="Text Box 11" o:spid="_x0000_s1027" type="#_x0000_t202" style="position:absolute;left:0;text-align:left;margin-left:124.8pt;margin-top:191.4pt;width:100.6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OH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" filled="f" stroked="f">
                <v:textbox inset="0,0,0,0">
                  <w:txbxContent>
                    <w:p w:rsidR="005F4D64" w:rsidRPr="00C06726" w:rsidRDefault="00AA10AA" w:rsidP="00C06726">
                      <w:pPr>
                        <w:jc w:val="center"/>
                      </w:pPr>
                      <w:r>
                        <w:t>28.09.2023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129D">
        <w:t xml:space="preserve">Об утверждении </w:t>
      </w:r>
      <w:r w:rsidR="0035129D" w:rsidRPr="00E84903">
        <w:t>Положени</w:t>
      </w:r>
      <w:r w:rsidR="0035129D">
        <w:t xml:space="preserve">я </w:t>
      </w:r>
      <w:r w:rsidR="0035129D" w:rsidRPr="00D613A4">
        <w:t>о</w:t>
      </w:r>
    </w:p>
    <w:p w:rsidR="0035129D" w:rsidRDefault="0035129D" w:rsidP="0035129D">
      <w:pPr>
        <w:pStyle w:val="a7"/>
        <w:spacing w:after="0"/>
        <w:jc w:val="both"/>
      </w:pPr>
      <w:r w:rsidRPr="00D613A4">
        <w:t>комиссии по соблюдению требований</w:t>
      </w:r>
    </w:p>
    <w:p w:rsidR="0035129D" w:rsidRDefault="0035129D" w:rsidP="0035129D">
      <w:pPr>
        <w:pStyle w:val="a7"/>
        <w:spacing w:after="0"/>
        <w:jc w:val="both"/>
      </w:pPr>
      <w:r w:rsidRPr="00D613A4">
        <w:t xml:space="preserve">к </w:t>
      </w:r>
      <w:r>
        <w:t>должностному</w:t>
      </w:r>
      <w:r w:rsidRPr="00D613A4">
        <w:t xml:space="preserve"> поведению </w:t>
      </w:r>
      <w:r>
        <w:t>депутатов</w:t>
      </w:r>
    </w:p>
    <w:p w:rsidR="0035129D" w:rsidRDefault="0035129D" w:rsidP="0035129D">
      <w:pPr>
        <w:pStyle w:val="a7"/>
        <w:spacing w:after="0"/>
        <w:jc w:val="both"/>
      </w:pPr>
      <w:r>
        <w:t>Думы</w:t>
      </w:r>
      <w:r w:rsidRPr="00D613A4">
        <w:t xml:space="preserve"> </w:t>
      </w:r>
      <w:r>
        <w:t>П</w:t>
      </w:r>
      <w:r w:rsidRPr="00D613A4">
        <w:t>ермского</w:t>
      </w:r>
      <w:r>
        <w:t xml:space="preserve"> </w:t>
      </w:r>
      <w:r w:rsidRPr="00D613A4">
        <w:t xml:space="preserve">муниципального </w:t>
      </w:r>
    </w:p>
    <w:p w:rsidR="0035129D" w:rsidRDefault="0035129D" w:rsidP="0035129D">
      <w:pPr>
        <w:pStyle w:val="a7"/>
        <w:spacing w:after="0"/>
        <w:jc w:val="both"/>
      </w:pPr>
      <w:r>
        <w:t>округа Пермского края</w:t>
      </w:r>
      <w:r w:rsidRPr="00D613A4">
        <w:t xml:space="preserve"> и</w:t>
      </w:r>
      <w:r>
        <w:t xml:space="preserve"> </w:t>
      </w:r>
      <w:r w:rsidRPr="00D613A4">
        <w:t xml:space="preserve">урегулированию </w:t>
      </w:r>
    </w:p>
    <w:p w:rsidR="004512D1" w:rsidRDefault="0035129D" w:rsidP="0035129D">
      <w:pPr>
        <w:pStyle w:val="a7"/>
        <w:spacing w:after="0"/>
        <w:jc w:val="both"/>
      </w:pPr>
      <w:r w:rsidRPr="00D613A4">
        <w:t>конфликта интересов</w:t>
      </w:r>
    </w:p>
    <w:p w:rsidR="0035129D" w:rsidRPr="0035129D" w:rsidRDefault="0035129D" w:rsidP="0035129D">
      <w:pPr>
        <w:pStyle w:val="a5"/>
      </w:pPr>
    </w:p>
    <w:p w:rsidR="0035129D" w:rsidRPr="0035129D" w:rsidRDefault="00C66392" w:rsidP="00AD004D">
      <w:pPr>
        <w:widowControl w:val="0"/>
        <w:autoSpaceDE w:val="0"/>
        <w:autoSpaceDN w:val="0"/>
        <w:spacing w:line="360" w:lineRule="exact"/>
        <w:ind w:firstLine="709"/>
        <w:jc w:val="both"/>
      </w:pPr>
      <w:r>
        <w:t>На основании части 4.1 статьи 12.1</w:t>
      </w:r>
      <w:r w:rsidR="0035129D" w:rsidRPr="0035129D">
        <w:t xml:space="preserve"> Федеральн</w:t>
      </w:r>
      <w:r>
        <w:t>ого</w:t>
      </w:r>
      <w:r w:rsidR="0035129D" w:rsidRPr="0035129D">
        <w:t xml:space="preserve"> закон</w:t>
      </w:r>
      <w:r>
        <w:t>а</w:t>
      </w:r>
      <w:r w:rsidR="0035129D" w:rsidRPr="0035129D">
        <w:t xml:space="preserve"> от 25 декабря 2008 г. № 273-ФЗ «О противодействии коррупции», </w:t>
      </w:r>
      <w:r>
        <w:t xml:space="preserve">в соответствии с </w:t>
      </w:r>
      <w:r w:rsidR="00143951">
        <w:t xml:space="preserve">частью 7.1 статьи 40 </w:t>
      </w:r>
      <w:r w:rsidR="00AC312A" w:rsidRPr="00AC312A">
        <w:t>Федеральн</w:t>
      </w:r>
      <w:r w:rsidR="00AC312A">
        <w:t>ого</w:t>
      </w:r>
      <w:r w:rsidR="00AC312A" w:rsidRPr="00AC312A">
        <w:t xml:space="preserve"> закон</w:t>
      </w:r>
      <w:r w:rsidR="00AC312A">
        <w:t>а</w:t>
      </w:r>
      <w:r w:rsidR="00AC312A" w:rsidRPr="00AC312A">
        <w:t xml:space="preserve"> от 06</w:t>
      </w:r>
      <w:r w:rsidR="00AC312A">
        <w:t xml:space="preserve"> октября </w:t>
      </w:r>
      <w:r w:rsidR="00AC312A" w:rsidRPr="00AC312A">
        <w:t>2003</w:t>
      </w:r>
      <w:r w:rsidR="00AC312A">
        <w:t xml:space="preserve"> г.</w:t>
      </w:r>
      <w:r w:rsidR="00AC312A" w:rsidRPr="00AC312A">
        <w:t xml:space="preserve"> </w:t>
      </w:r>
      <w:r w:rsidR="00AC312A">
        <w:t>№</w:t>
      </w:r>
      <w:r w:rsidR="00AC312A" w:rsidRPr="00AC312A">
        <w:t xml:space="preserve"> 131-ФЗ </w:t>
      </w:r>
      <w:r w:rsidR="00AC312A">
        <w:t>«</w:t>
      </w:r>
      <w:r w:rsidR="00AC312A" w:rsidRPr="00AC312A">
        <w:t>Об общих принципах организации местного самоуправления в Российской Федерации</w:t>
      </w:r>
      <w:r w:rsidR="00AC312A">
        <w:t xml:space="preserve">», </w:t>
      </w:r>
      <w:r w:rsidR="0035129D" w:rsidRPr="0035129D">
        <w:t>Указом Президента РФ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Указом Губернатора Пермского края от 28</w:t>
      </w:r>
      <w:r>
        <w:t xml:space="preserve"> февраля </w:t>
      </w:r>
      <w:r w:rsidR="0035129D" w:rsidRPr="0035129D">
        <w:t xml:space="preserve">2019 </w:t>
      </w:r>
      <w:r>
        <w:t xml:space="preserve">г. </w:t>
      </w:r>
      <w:r w:rsidR="0035129D" w:rsidRPr="0035129D">
        <w:t xml:space="preserve">№ 26 «Об отдельных вопросах в сфере противодействия коррупции в отношении лиц, замещающих должности главы местной администрации по контракту, муниципальные должности Пермского края, внесении изменений в отдельные указы губернатора Пермского края в сфере профилактики коррупции и о признании утратившими силу отдельных указов губернатора Пермского края», </w:t>
      </w:r>
      <w:r>
        <w:t>пункт</w:t>
      </w:r>
      <w:r w:rsidR="00143951">
        <w:t>ом</w:t>
      </w:r>
      <w:r>
        <w:t xml:space="preserve"> </w:t>
      </w:r>
      <w:r w:rsidR="00316186">
        <w:t xml:space="preserve">45 части 1 статьи 5, пунктом 1 </w:t>
      </w:r>
      <w:r>
        <w:t>части 2</w:t>
      </w:r>
      <w:r w:rsidR="0035129D" w:rsidRPr="0035129D">
        <w:t xml:space="preserve"> статьи 25</w:t>
      </w:r>
      <w:r w:rsidR="00316186">
        <w:t>, частью 5 статьи 36</w:t>
      </w:r>
      <w:r w:rsidR="0035129D" w:rsidRPr="0035129D">
        <w:t xml:space="preserve"> Устава Пермского муниципального округа Пермского края </w:t>
      </w:r>
    </w:p>
    <w:p w:rsidR="0035129D" w:rsidRPr="0035129D" w:rsidRDefault="0035129D" w:rsidP="00AD004D">
      <w:pPr>
        <w:spacing w:line="360" w:lineRule="exact"/>
        <w:ind w:firstLine="709"/>
        <w:jc w:val="both"/>
      </w:pPr>
      <w:r>
        <w:t xml:space="preserve">Дума </w:t>
      </w:r>
      <w:r w:rsidRPr="0035129D">
        <w:t>Пермского муниципального округа Пермского края РЕШАЕТ:</w:t>
      </w:r>
    </w:p>
    <w:p w:rsidR="0035129D" w:rsidRDefault="00433D12" w:rsidP="00AD004D">
      <w:pPr>
        <w:spacing w:line="360" w:lineRule="exact"/>
        <w:ind w:firstLine="709"/>
        <w:jc w:val="both"/>
      </w:pPr>
      <w:r>
        <w:t xml:space="preserve">1. </w:t>
      </w:r>
      <w:r w:rsidR="0035129D" w:rsidRPr="0035129D">
        <w:t xml:space="preserve">Утвердить </w:t>
      </w:r>
      <w:r w:rsidR="00AD004D">
        <w:t xml:space="preserve">прилагаемое </w:t>
      </w:r>
      <w:r w:rsidR="0035129D" w:rsidRPr="0035129D">
        <w:t>Положение о комиссии по соблюдению требований к должностному поведению депутатов Дум</w:t>
      </w:r>
      <w:r w:rsidR="0035129D">
        <w:t>ы</w:t>
      </w:r>
      <w:r w:rsidR="0035129D" w:rsidRPr="0035129D">
        <w:t xml:space="preserve"> Пермского муниципального округа Пермского края и урегулированию конфликта интересов.</w:t>
      </w:r>
    </w:p>
    <w:p w:rsidR="00433D12" w:rsidRDefault="00433D12" w:rsidP="00AD004D">
      <w:pPr>
        <w:spacing w:line="360" w:lineRule="exact"/>
        <w:ind w:firstLine="709"/>
        <w:jc w:val="both"/>
      </w:pPr>
      <w:r>
        <w:t>2. Признать утратившими силу решения Земского Собрания Пермского муниципального района:</w:t>
      </w:r>
    </w:p>
    <w:p w:rsidR="00C66392" w:rsidRDefault="00C66392" w:rsidP="00AD004D">
      <w:pPr>
        <w:spacing w:line="360" w:lineRule="exact"/>
        <w:ind w:firstLine="709"/>
        <w:jc w:val="both"/>
      </w:pPr>
      <w:r>
        <w:lastRenderedPageBreak/>
        <w:t xml:space="preserve">2.1. </w:t>
      </w:r>
      <w:r w:rsidRPr="00971275">
        <w:t>от 24 марта 2016 г. № 195-п «Об утверждении Положения о порядке сообщения депутатами Земского Собрания Пермского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t>;</w:t>
      </w:r>
    </w:p>
    <w:p w:rsidR="00C66392" w:rsidRDefault="00C66392" w:rsidP="00AD004D">
      <w:pPr>
        <w:spacing w:line="360" w:lineRule="exact"/>
        <w:ind w:firstLine="709"/>
        <w:jc w:val="both"/>
      </w:pPr>
      <w:r>
        <w:t xml:space="preserve">2.2. </w:t>
      </w:r>
      <w:r w:rsidRPr="00433D12">
        <w:t>от 26 апреля 2016 г. № 201-п «Об утверждении Положения о комиссии по соблюдению требований к должностному поведению депутатов Земского Собрания Пермского муниципального района и урегулированию конфликта интересов»</w:t>
      </w:r>
      <w:r>
        <w:t>;</w:t>
      </w:r>
    </w:p>
    <w:p w:rsidR="00C66392" w:rsidRDefault="00C66392" w:rsidP="00AD004D">
      <w:pPr>
        <w:spacing w:line="360" w:lineRule="exact"/>
        <w:ind w:firstLine="709"/>
        <w:jc w:val="both"/>
      </w:pPr>
      <w:r>
        <w:t>2.3. от 25 августа 2016 г. № 234-п «О внесении изменений в решение Земского Собрания от 24.03.2016 № 195-п «Об утверждении Положения о порядке сообщения депутатами Земского Собрания Пермского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C66392" w:rsidRDefault="00C66392" w:rsidP="00AD004D">
      <w:pPr>
        <w:spacing w:line="360" w:lineRule="exact"/>
        <w:ind w:firstLine="709"/>
        <w:jc w:val="both"/>
      </w:pPr>
      <w:r>
        <w:t xml:space="preserve">2.4. </w:t>
      </w:r>
      <w:r w:rsidRPr="00971275">
        <w:t xml:space="preserve">от </w:t>
      </w:r>
      <w:r>
        <w:t>30</w:t>
      </w:r>
      <w:r w:rsidRPr="00971275">
        <w:t xml:space="preserve"> </w:t>
      </w:r>
      <w:r>
        <w:t>мая</w:t>
      </w:r>
      <w:r w:rsidRPr="00971275">
        <w:t xml:space="preserve"> 201</w:t>
      </w:r>
      <w:r>
        <w:t>9</w:t>
      </w:r>
      <w:r w:rsidRPr="00971275">
        <w:t xml:space="preserve"> г. № </w:t>
      </w:r>
      <w:r>
        <w:t>541</w:t>
      </w:r>
      <w:r w:rsidRPr="00971275">
        <w:t>-п «О внесении изменений в решение Земского Собрания от 24.03.2016 № 195-п «Об утверждении Положения о порядке сообщения депутатами Земского Собрания Пермского муниципального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</w:r>
    </w:p>
    <w:p w:rsidR="00C66392" w:rsidRDefault="00C66392" w:rsidP="00AD004D">
      <w:pPr>
        <w:spacing w:line="360" w:lineRule="exact"/>
        <w:ind w:firstLine="709"/>
        <w:jc w:val="both"/>
      </w:pPr>
      <w:r>
        <w:t>2.5.</w:t>
      </w:r>
      <w:r w:rsidRPr="00433D12">
        <w:t xml:space="preserve"> от 23</w:t>
      </w:r>
      <w:r>
        <w:t xml:space="preserve"> января </w:t>
      </w:r>
      <w:r w:rsidRPr="00433D12">
        <w:t>2020</w:t>
      </w:r>
      <w:r>
        <w:t xml:space="preserve"> г.</w:t>
      </w:r>
      <w:r w:rsidRPr="00433D12">
        <w:t xml:space="preserve"> № 48-п </w:t>
      </w:r>
      <w:r>
        <w:t xml:space="preserve">«О внесении изменений в решение </w:t>
      </w:r>
      <w:r w:rsidRPr="00433D12">
        <w:t xml:space="preserve">Земского Собрания Пермского муниципального района от </w:t>
      </w:r>
      <w:r>
        <w:t>26.04.2016</w:t>
      </w:r>
      <w:r w:rsidRPr="00433D12">
        <w:t xml:space="preserve"> № 201-п «Об утверждении Положения о комиссии по соблюдению требований к должностному поведению депутатов Земского Собрания Пермского муниципального района и урегулированию конфликта интересов»; </w:t>
      </w:r>
    </w:p>
    <w:p w:rsidR="00C66392" w:rsidRDefault="00C66392" w:rsidP="00AD004D">
      <w:pPr>
        <w:spacing w:line="360" w:lineRule="exact"/>
        <w:ind w:firstLine="709"/>
        <w:jc w:val="both"/>
      </w:pPr>
      <w:r>
        <w:t>2.6.</w:t>
      </w:r>
      <w:r w:rsidRPr="00433D12">
        <w:t xml:space="preserve"> от 26</w:t>
      </w:r>
      <w:r>
        <w:t xml:space="preserve"> ноября </w:t>
      </w:r>
      <w:r w:rsidRPr="00433D12">
        <w:t xml:space="preserve">2020 </w:t>
      </w:r>
      <w:r>
        <w:t xml:space="preserve">г. </w:t>
      </w:r>
      <w:r w:rsidRPr="00433D12">
        <w:t>№ 156-п «О внесении изменений в Положение о комиссии по соблюдению требований к должностному поведению депутатов Земского Собрания Пермского муниципального района и урегулированию конфликта интересов, утвержденное решением Земского Собрания Пермского муниципального района от 26.04.2016 № 201-п»</w:t>
      </w:r>
      <w:r>
        <w:t>.</w:t>
      </w:r>
    </w:p>
    <w:p w:rsidR="00AD004D" w:rsidRPr="0034284B" w:rsidRDefault="00AD004D" w:rsidP="00AD004D">
      <w:pPr>
        <w:spacing w:line="360" w:lineRule="exact"/>
        <w:ind w:firstLine="720"/>
        <w:jc w:val="both"/>
      </w:pPr>
      <w:r>
        <w:t xml:space="preserve">3. </w:t>
      </w:r>
      <w:r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Pr="0034284B">
        <w:t>.</w:t>
      </w:r>
    </w:p>
    <w:p w:rsidR="00AD004D" w:rsidRPr="0035129D" w:rsidRDefault="004C72F6" w:rsidP="00AD004D">
      <w:pPr>
        <w:spacing w:line="360" w:lineRule="exact"/>
        <w:ind w:firstLine="709"/>
        <w:jc w:val="both"/>
      </w:pPr>
      <w:r>
        <w:t>4</w:t>
      </w:r>
      <w:r w:rsidR="00AD004D" w:rsidRPr="0035129D">
        <w:t xml:space="preserve">. Настоящее решение вступает в силу со дня его </w:t>
      </w:r>
      <w:r w:rsidR="00AD004D">
        <w:t>официального опубликования</w:t>
      </w:r>
      <w:r w:rsidR="00AD004D" w:rsidRPr="0035129D">
        <w:t>.</w:t>
      </w:r>
    </w:p>
    <w:p w:rsidR="00AD004D" w:rsidRPr="0035129D" w:rsidRDefault="004C72F6" w:rsidP="00AD004D">
      <w:pPr>
        <w:spacing w:line="360" w:lineRule="exact"/>
        <w:ind w:firstLine="709"/>
        <w:jc w:val="both"/>
      </w:pPr>
      <w:r>
        <w:t>5</w:t>
      </w:r>
      <w:r w:rsidR="00AD004D" w:rsidRPr="0035129D">
        <w:t>. Контроль за исполнением решения возложить на комитет Дум</w:t>
      </w:r>
      <w:r w:rsidR="00AD004D">
        <w:t>ы</w:t>
      </w:r>
      <w:r w:rsidR="00AD004D" w:rsidRPr="0035129D">
        <w:t xml:space="preserve"> Пермского муниципального округа Пермского края по местному самоуправлению</w:t>
      </w:r>
      <w:r w:rsidR="00AD004D">
        <w:t xml:space="preserve"> и социальной политике</w:t>
      </w:r>
      <w:r w:rsidR="00AD004D" w:rsidRPr="0035129D">
        <w:t>.</w:t>
      </w:r>
    </w:p>
    <w:p w:rsidR="00AD004D" w:rsidRPr="00D53F8C" w:rsidRDefault="00AD004D" w:rsidP="00AD004D">
      <w:pPr>
        <w:spacing w:line="360" w:lineRule="exact"/>
        <w:rPr>
          <w:szCs w:val="28"/>
          <w:lang w:eastAsia="x-none"/>
        </w:rPr>
      </w:pPr>
    </w:p>
    <w:p w:rsidR="00AD004D" w:rsidRDefault="00AD004D" w:rsidP="00AD004D">
      <w:pPr>
        <w:spacing w:line="240" w:lineRule="exact"/>
        <w:rPr>
          <w:szCs w:val="28"/>
        </w:rPr>
      </w:pPr>
    </w:p>
    <w:p w:rsidR="00AD004D" w:rsidRPr="0034284B" w:rsidRDefault="00AD004D" w:rsidP="00AD004D">
      <w:pPr>
        <w:spacing w:line="240" w:lineRule="exact"/>
        <w:rPr>
          <w:szCs w:val="28"/>
        </w:rPr>
      </w:pPr>
      <w:r w:rsidRPr="0034284B">
        <w:rPr>
          <w:szCs w:val="28"/>
        </w:rPr>
        <w:lastRenderedPageBreak/>
        <w:t>Председатель Думы</w:t>
      </w:r>
    </w:p>
    <w:p w:rsidR="00AD004D" w:rsidRPr="0034284B" w:rsidRDefault="00AD004D" w:rsidP="00AD004D">
      <w:pPr>
        <w:spacing w:line="240" w:lineRule="exact"/>
        <w:rPr>
          <w:szCs w:val="28"/>
        </w:rPr>
      </w:pPr>
      <w:r w:rsidRPr="0034284B">
        <w:rPr>
          <w:szCs w:val="28"/>
        </w:rPr>
        <w:t xml:space="preserve">Пермского муниципального округа                     </w:t>
      </w:r>
      <w:r w:rsidR="00D53F8C">
        <w:rPr>
          <w:szCs w:val="28"/>
        </w:rPr>
        <w:t xml:space="preserve">                              </w:t>
      </w:r>
      <w:r w:rsidRPr="0034284B">
        <w:rPr>
          <w:szCs w:val="28"/>
        </w:rPr>
        <w:t xml:space="preserve"> Д.В. Гордиенко</w:t>
      </w:r>
    </w:p>
    <w:p w:rsidR="00AD004D" w:rsidRDefault="00AD004D" w:rsidP="00AD004D">
      <w:pPr>
        <w:spacing w:line="240" w:lineRule="exact"/>
        <w:rPr>
          <w:szCs w:val="28"/>
        </w:rPr>
      </w:pPr>
    </w:p>
    <w:p w:rsidR="00AD004D" w:rsidRDefault="00AD004D" w:rsidP="00AD004D">
      <w:pPr>
        <w:spacing w:line="240" w:lineRule="exact"/>
        <w:rPr>
          <w:szCs w:val="28"/>
        </w:rPr>
      </w:pPr>
    </w:p>
    <w:p w:rsidR="00AD004D" w:rsidRPr="0034284B" w:rsidRDefault="00AD004D" w:rsidP="00AD004D">
      <w:pPr>
        <w:spacing w:line="240" w:lineRule="exact"/>
        <w:rPr>
          <w:szCs w:val="28"/>
        </w:rPr>
      </w:pPr>
      <w:r>
        <w:rPr>
          <w:szCs w:val="28"/>
        </w:rPr>
        <w:t>Г</w:t>
      </w:r>
      <w:r w:rsidRPr="0034284B">
        <w:rPr>
          <w:szCs w:val="28"/>
        </w:rPr>
        <w:t>лав</w:t>
      </w:r>
      <w:r>
        <w:rPr>
          <w:szCs w:val="28"/>
        </w:rPr>
        <w:t>а</w:t>
      </w:r>
      <w:r w:rsidRPr="0034284B">
        <w:rPr>
          <w:szCs w:val="28"/>
        </w:rPr>
        <w:t xml:space="preserve"> муниципального округа -</w:t>
      </w:r>
    </w:p>
    <w:p w:rsidR="00AD004D" w:rsidRPr="0034284B" w:rsidRDefault="00AD004D" w:rsidP="00AD004D">
      <w:pPr>
        <w:spacing w:line="240" w:lineRule="exact"/>
        <w:rPr>
          <w:szCs w:val="28"/>
        </w:rPr>
      </w:pPr>
      <w:r w:rsidRPr="0034284B">
        <w:rPr>
          <w:szCs w:val="28"/>
        </w:rPr>
        <w:t>глав</w:t>
      </w:r>
      <w:r>
        <w:rPr>
          <w:szCs w:val="28"/>
        </w:rPr>
        <w:t>а</w:t>
      </w:r>
      <w:r w:rsidRPr="0034284B">
        <w:rPr>
          <w:szCs w:val="28"/>
        </w:rPr>
        <w:t xml:space="preserve"> администрации Пермского</w:t>
      </w:r>
    </w:p>
    <w:p w:rsidR="00AD004D" w:rsidRPr="007E752F" w:rsidRDefault="00AD004D" w:rsidP="00AD004D">
      <w:pPr>
        <w:spacing w:line="240" w:lineRule="exact"/>
        <w:rPr>
          <w:szCs w:val="28"/>
        </w:rPr>
      </w:pPr>
      <w:r w:rsidRPr="0034284B">
        <w:rPr>
          <w:szCs w:val="28"/>
        </w:rPr>
        <w:t>муниципального округа</w:t>
      </w:r>
      <w:r>
        <w:rPr>
          <w:szCs w:val="28"/>
        </w:rPr>
        <w:t xml:space="preserve">                                              </w:t>
      </w:r>
      <w:r w:rsidR="00D53F8C">
        <w:rPr>
          <w:szCs w:val="28"/>
        </w:rPr>
        <w:t xml:space="preserve">                              </w:t>
      </w:r>
      <w:r w:rsidRPr="0034284B">
        <w:rPr>
          <w:szCs w:val="28"/>
        </w:rPr>
        <w:t>В.Ю. Цветов</w:t>
      </w:r>
    </w:p>
    <w:p w:rsidR="00AD004D" w:rsidRPr="0035129D" w:rsidRDefault="00AD004D" w:rsidP="00C66392">
      <w:pPr>
        <w:spacing w:line="360" w:lineRule="exact"/>
        <w:ind w:firstLine="709"/>
        <w:jc w:val="both"/>
      </w:pPr>
    </w:p>
    <w:p w:rsidR="00725C27" w:rsidRDefault="00725C27" w:rsidP="007C18B5">
      <w:pPr>
        <w:rPr>
          <w:szCs w:val="28"/>
        </w:rPr>
      </w:pPr>
    </w:p>
    <w:p w:rsidR="0045303B" w:rsidRDefault="0045303B" w:rsidP="007C18B5">
      <w:pPr>
        <w:rPr>
          <w:szCs w:val="28"/>
        </w:rPr>
      </w:pPr>
    </w:p>
    <w:p w:rsidR="00725C27" w:rsidRDefault="00725C27" w:rsidP="007C18B5">
      <w:pPr>
        <w:rPr>
          <w:szCs w:val="28"/>
        </w:rPr>
      </w:pPr>
    </w:p>
    <w:p w:rsidR="0035129D" w:rsidRDefault="0035129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8B4136" w:rsidRDefault="008B4136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AD004D" w:rsidRDefault="00AD004D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</w:p>
    <w:p w:rsidR="007747B1" w:rsidRDefault="007747B1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УТВЕРЖДЕН</w:t>
      </w:r>
      <w:r w:rsidR="0035129D">
        <w:rPr>
          <w:szCs w:val="28"/>
        </w:rPr>
        <w:t>О</w:t>
      </w:r>
    </w:p>
    <w:p w:rsidR="007747B1" w:rsidRDefault="007747B1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>решением Думы</w:t>
      </w:r>
    </w:p>
    <w:p w:rsidR="00262F15" w:rsidRDefault="007747B1" w:rsidP="00765D6A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 xml:space="preserve">Пермского муниципального округа </w:t>
      </w:r>
      <w:r w:rsidR="00262F15">
        <w:rPr>
          <w:szCs w:val="28"/>
        </w:rPr>
        <w:t>Пермского края</w:t>
      </w:r>
    </w:p>
    <w:p w:rsidR="007747B1" w:rsidRDefault="00D53F8C" w:rsidP="0054636E">
      <w:pPr>
        <w:autoSpaceDE w:val="0"/>
        <w:autoSpaceDN w:val="0"/>
        <w:adjustRightInd w:val="0"/>
        <w:spacing w:line="240" w:lineRule="exact"/>
        <w:ind w:left="5670"/>
        <w:rPr>
          <w:szCs w:val="28"/>
        </w:rPr>
      </w:pPr>
      <w:r>
        <w:rPr>
          <w:szCs w:val="28"/>
        </w:rPr>
        <w:t xml:space="preserve">от 28.09.2023 </w:t>
      </w:r>
      <w:r w:rsidR="0054636E">
        <w:rPr>
          <w:szCs w:val="28"/>
        </w:rPr>
        <w:t xml:space="preserve">№ </w:t>
      </w:r>
      <w:r>
        <w:rPr>
          <w:szCs w:val="28"/>
        </w:rPr>
        <w:t>237</w:t>
      </w:r>
      <w:bookmarkStart w:id="0" w:name="_GoBack"/>
      <w:bookmarkEnd w:id="0"/>
    </w:p>
    <w:p w:rsidR="007747B1" w:rsidRDefault="007747B1" w:rsidP="00C9724F">
      <w:pPr>
        <w:rPr>
          <w:szCs w:val="28"/>
        </w:rPr>
      </w:pP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jc w:val="center"/>
        <w:rPr>
          <w:b/>
          <w:szCs w:val="28"/>
        </w:rPr>
      </w:pPr>
      <w:r w:rsidRPr="0035129D">
        <w:rPr>
          <w:b/>
          <w:szCs w:val="28"/>
        </w:rPr>
        <w:t>ПОЛОЖЕНИЕ</w:t>
      </w:r>
    </w:p>
    <w:p w:rsidR="0035129D" w:rsidRPr="0035129D" w:rsidRDefault="00D53F8C" w:rsidP="00D53F8C">
      <w:pPr>
        <w:widowControl w:val="0"/>
        <w:autoSpaceDE w:val="0"/>
        <w:autoSpaceDN w:val="0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 xml:space="preserve">о комиссии по соблюдению требований к должностному поведению депутатов Думы Пермского муниципального округа Пермского края и урегулированию конфликта интересов 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jc w:val="both"/>
        <w:rPr>
          <w:b/>
          <w:szCs w:val="28"/>
        </w:rPr>
      </w:pPr>
    </w:p>
    <w:p w:rsidR="0035129D" w:rsidRPr="0035129D" w:rsidRDefault="005261B1" w:rsidP="0035129D">
      <w:pPr>
        <w:widowControl w:val="0"/>
        <w:autoSpaceDE w:val="0"/>
        <w:autoSpaceDN w:val="0"/>
        <w:spacing w:line="36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="0035129D" w:rsidRPr="0035129D">
        <w:rPr>
          <w:b/>
          <w:szCs w:val="28"/>
        </w:rPr>
        <w:t>. Общие положения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35129D" w:rsidRPr="0035129D" w:rsidRDefault="0035129D" w:rsidP="00E929E2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8"/>
        </w:rPr>
      </w:pPr>
      <w:r w:rsidRPr="0035129D">
        <w:rPr>
          <w:szCs w:val="28"/>
        </w:rPr>
        <w:t xml:space="preserve">1.1. Настоящим Положением определяется порядок формирования и деятельности комиссии по соблюдению требований к должностному поведению депутатов Думы Пермского муниципального округа Пермского края (далее по тексту </w:t>
      </w:r>
      <w:r>
        <w:rPr>
          <w:szCs w:val="28"/>
        </w:rPr>
        <w:t>–</w:t>
      </w:r>
      <w:r w:rsidRPr="0035129D">
        <w:rPr>
          <w:szCs w:val="28"/>
        </w:rPr>
        <w:t xml:space="preserve"> депутат</w:t>
      </w:r>
      <w:r>
        <w:rPr>
          <w:szCs w:val="28"/>
        </w:rPr>
        <w:t>ы; Дума)</w:t>
      </w:r>
      <w:r w:rsidRPr="0035129D">
        <w:rPr>
          <w:szCs w:val="28"/>
        </w:rPr>
        <w:t xml:space="preserve"> и урегулированию конфликта интересов (далее по тексту - комиссия), образуемой в соответствии с Федеральным законом от 25</w:t>
      </w:r>
      <w:r w:rsidR="0045303B">
        <w:rPr>
          <w:szCs w:val="28"/>
        </w:rPr>
        <w:t xml:space="preserve"> декабря </w:t>
      </w:r>
      <w:r w:rsidRPr="0035129D">
        <w:rPr>
          <w:szCs w:val="28"/>
        </w:rPr>
        <w:t>2008</w:t>
      </w:r>
      <w:r w:rsidR="0045303B">
        <w:rPr>
          <w:szCs w:val="28"/>
        </w:rPr>
        <w:t xml:space="preserve"> г.</w:t>
      </w:r>
      <w:r w:rsidRPr="0035129D">
        <w:rPr>
          <w:szCs w:val="28"/>
        </w:rPr>
        <w:t xml:space="preserve"> </w:t>
      </w:r>
      <w:hyperlink r:id="rId9" w:history="1">
        <w:r w:rsidRPr="0035129D">
          <w:rPr>
            <w:szCs w:val="28"/>
          </w:rPr>
          <w:t>№ 273-ФЗ</w:t>
        </w:r>
      </w:hyperlink>
      <w:r w:rsidRPr="0035129D">
        <w:rPr>
          <w:szCs w:val="28"/>
        </w:rPr>
        <w:t xml:space="preserve"> «О противодействии коррупции».</w:t>
      </w:r>
    </w:p>
    <w:p w:rsidR="0035129D" w:rsidRPr="0035129D" w:rsidRDefault="0035129D" w:rsidP="00E929E2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8"/>
        </w:rPr>
      </w:pPr>
      <w:r w:rsidRPr="0035129D">
        <w:rPr>
          <w:szCs w:val="28"/>
        </w:rPr>
        <w:t xml:space="preserve">1.2. Комиссия в своей деятельности руководствуется </w:t>
      </w:r>
      <w:hyperlink r:id="rId10" w:history="1">
        <w:r w:rsidRPr="0035129D">
          <w:rPr>
            <w:szCs w:val="28"/>
          </w:rPr>
          <w:t>Конституцией</w:t>
        </w:r>
      </w:hyperlink>
      <w:r w:rsidRPr="0035129D">
        <w:rPr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Пермского края, муниципальными правовыми актами и настоящим Положением.</w:t>
      </w:r>
    </w:p>
    <w:p w:rsidR="0035129D" w:rsidRPr="0035129D" w:rsidRDefault="0035129D" w:rsidP="00E929E2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8"/>
        </w:rPr>
      </w:pPr>
      <w:r w:rsidRPr="0035129D">
        <w:rPr>
          <w:szCs w:val="28"/>
        </w:rPr>
        <w:t>1.3. Деятельность комиссии осуществляется с учетом положений федеральных законов от 27</w:t>
      </w:r>
      <w:r w:rsidR="0045303B">
        <w:rPr>
          <w:szCs w:val="28"/>
        </w:rPr>
        <w:t xml:space="preserve"> июля </w:t>
      </w:r>
      <w:r w:rsidRPr="0035129D">
        <w:rPr>
          <w:szCs w:val="28"/>
        </w:rPr>
        <w:t>2006</w:t>
      </w:r>
      <w:r w:rsidR="0045303B">
        <w:rPr>
          <w:szCs w:val="28"/>
        </w:rPr>
        <w:t xml:space="preserve"> г.</w:t>
      </w:r>
      <w:r w:rsidRPr="0035129D">
        <w:rPr>
          <w:szCs w:val="28"/>
        </w:rPr>
        <w:t xml:space="preserve"> </w:t>
      </w:r>
      <w:hyperlink r:id="rId11" w:history="1">
        <w:r w:rsidRPr="0035129D">
          <w:rPr>
            <w:szCs w:val="28"/>
          </w:rPr>
          <w:t>№ 149-ФЗ</w:t>
        </w:r>
      </w:hyperlink>
      <w:r w:rsidRPr="0035129D">
        <w:rPr>
          <w:szCs w:val="28"/>
        </w:rPr>
        <w:t xml:space="preserve"> «Об информации, информационных технологиях и о защите информации» и от </w:t>
      </w:r>
      <w:r w:rsidR="0045303B" w:rsidRPr="0045303B">
        <w:rPr>
          <w:szCs w:val="28"/>
        </w:rPr>
        <w:t xml:space="preserve">27 июля 2006 г. </w:t>
      </w:r>
      <w:hyperlink r:id="rId12" w:history="1">
        <w:r w:rsidRPr="0035129D">
          <w:rPr>
            <w:szCs w:val="28"/>
          </w:rPr>
          <w:t>№ 152-ФЗ</w:t>
        </w:r>
      </w:hyperlink>
      <w:r w:rsidRPr="0035129D">
        <w:rPr>
          <w:szCs w:val="28"/>
        </w:rPr>
        <w:t xml:space="preserve"> «О персональных данных».</w:t>
      </w:r>
    </w:p>
    <w:p w:rsidR="0035129D" w:rsidRPr="0035129D" w:rsidRDefault="0035129D" w:rsidP="00E929E2">
      <w:pPr>
        <w:widowControl w:val="0"/>
        <w:autoSpaceDE w:val="0"/>
        <w:autoSpaceDN w:val="0"/>
        <w:spacing w:line="360" w:lineRule="exact"/>
        <w:ind w:firstLine="539"/>
        <w:jc w:val="both"/>
        <w:rPr>
          <w:szCs w:val="28"/>
        </w:rPr>
      </w:pPr>
      <w:r w:rsidRPr="0035129D">
        <w:rPr>
          <w:szCs w:val="28"/>
        </w:rPr>
        <w:t xml:space="preserve">1.4. </w:t>
      </w:r>
      <w:r w:rsidR="0045303B">
        <w:rPr>
          <w:szCs w:val="28"/>
        </w:rPr>
        <w:t>Понятия «</w:t>
      </w:r>
      <w:r w:rsidR="0045303B" w:rsidRPr="0035129D">
        <w:rPr>
          <w:szCs w:val="28"/>
        </w:rPr>
        <w:t>конфликт интересов</w:t>
      </w:r>
      <w:r w:rsidR="0045303B">
        <w:rPr>
          <w:szCs w:val="28"/>
        </w:rPr>
        <w:t>», «</w:t>
      </w:r>
      <w:r w:rsidR="0045303B" w:rsidRPr="0035129D">
        <w:rPr>
          <w:szCs w:val="28"/>
        </w:rPr>
        <w:t>личная заинтересованность</w:t>
      </w:r>
      <w:r w:rsidR="0045303B">
        <w:rPr>
          <w:szCs w:val="28"/>
        </w:rPr>
        <w:t>» используются</w:t>
      </w:r>
      <w:r w:rsidR="0045303B" w:rsidRPr="0035129D">
        <w:rPr>
          <w:szCs w:val="28"/>
        </w:rPr>
        <w:t xml:space="preserve"> </w:t>
      </w:r>
      <w:r w:rsidR="0045303B">
        <w:rPr>
          <w:szCs w:val="28"/>
        </w:rPr>
        <w:t>в</w:t>
      </w:r>
      <w:r w:rsidRPr="0035129D">
        <w:rPr>
          <w:szCs w:val="28"/>
        </w:rPr>
        <w:t xml:space="preserve"> </w:t>
      </w:r>
      <w:r w:rsidR="0045303B">
        <w:rPr>
          <w:szCs w:val="28"/>
        </w:rPr>
        <w:t xml:space="preserve">настоящем </w:t>
      </w:r>
      <w:r w:rsidRPr="0035129D">
        <w:rPr>
          <w:szCs w:val="28"/>
        </w:rPr>
        <w:t xml:space="preserve">Положении </w:t>
      </w:r>
      <w:r w:rsidR="0045303B">
        <w:rPr>
          <w:szCs w:val="28"/>
        </w:rPr>
        <w:t>в значениях, определенных</w:t>
      </w:r>
      <w:r w:rsidRPr="0035129D">
        <w:rPr>
          <w:szCs w:val="28"/>
        </w:rPr>
        <w:t xml:space="preserve"> Федеральным законом от </w:t>
      </w:r>
      <w:r w:rsidR="0045303B" w:rsidRPr="0045303B">
        <w:rPr>
          <w:szCs w:val="28"/>
        </w:rPr>
        <w:t xml:space="preserve">25 декабря 2008 г. № 273-ФЗ </w:t>
      </w:r>
      <w:r w:rsidRPr="0035129D">
        <w:rPr>
          <w:szCs w:val="28"/>
        </w:rPr>
        <w:t>«О противодействии коррупции»</w:t>
      </w:r>
      <w:r w:rsidR="0045303B">
        <w:rPr>
          <w:szCs w:val="28"/>
        </w:rPr>
        <w:t>.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35129D" w:rsidRPr="0035129D" w:rsidRDefault="005261B1" w:rsidP="0035129D">
      <w:pPr>
        <w:widowControl w:val="0"/>
        <w:autoSpaceDE w:val="0"/>
        <w:autoSpaceDN w:val="0"/>
        <w:spacing w:line="36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II</w:t>
      </w:r>
      <w:r w:rsidR="0035129D" w:rsidRPr="0035129D">
        <w:rPr>
          <w:b/>
          <w:szCs w:val="28"/>
        </w:rPr>
        <w:t>. Образование комиссии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35129D" w:rsidRPr="0035129D" w:rsidRDefault="0045303B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2</w:t>
      </w:r>
      <w:r w:rsidR="0035129D" w:rsidRPr="0035129D">
        <w:rPr>
          <w:szCs w:val="28"/>
        </w:rPr>
        <w:t xml:space="preserve">.1. Комиссия образуется постановлением председателя </w:t>
      </w:r>
      <w:r w:rsidR="0035129D">
        <w:rPr>
          <w:szCs w:val="28"/>
        </w:rPr>
        <w:t>Думы</w:t>
      </w:r>
      <w:r w:rsidR="0035129D" w:rsidRPr="0035129D">
        <w:rPr>
          <w:szCs w:val="28"/>
        </w:rPr>
        <w:t>.</w:t>
      </w:r>
    </w:p>
    <w:p w:rsidR="0035129D" w:rsidRPr="0035129D" w:rsidRDefault="0045303B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2</w:t>
      </w:r>
      <w:r w:rsidR="0035129D" w:rsidRPr="0035129D">
        <w:rPr>
          <w:szCs w:val="28"/>
        </w:rPr>
        <w:t>.2. В состав комиссии входят: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 xml:space="preserve">а) заместитель председателя </w:t>
      </w:r>
      <w:r>
        <w:rPr>
          <w:szCs w:val="28"/>
        </w:rPr>
        <w:t>Думы</w:t>
      </w:r>
      <w:r w:rsidRPr="0035129D">
        <w:rPr>
          <w:szCs w:val="28"/>
        </w:rPr>
        <w:t xml:space="preserve"> (председатель комиссии), должностное лицо, на которое возложены функции по реализации мер по противодействию коррупции (секретарь комиссии), депутаты, муниципальные служащие из аппарата </w:t>
      </w:r>
      <w:r>
        <w:rPr>
          <w:szCs w:val="28"/>
        </w:rPr>
        <w:t>Думы</w:t>
      </w:r>
      <w:r w:rsidRPr="0035129D">
        <w:rPr>
          <w:szCs w:val="28"/>
        </w:rPr>
        <w:t>;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б) представители научных организаций, образовательных учреждений среднего и высшег</w:t>
      </w:r>
      <w:r w:rsidR="00AD004D">
        <w:rPr>
          <w:szCs w:val="28"/>
        </w:rPr>
        <w:t>о профессионального образования и</w:t>
      </w:r>
      <w:r w:rsidRPr="0035129D">
        <w:rPr>
          <w:szCs w:val="28"/>
        </w:rPr>
        <w:t xml:space="preserve"> других организаций (по согласованию), деятельность которых связана с муниципальной службой, без указания их персональных данных.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Все члены комиссии при принятии решений обладают равными правами.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35129D" w:rsidRDefault="0045303B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2</w:t>
      </w:r>
      <w:r w:rsidR="0035129D" w:rsidRPr="0035129D">
        <w:rPr>
          <w:szCs w:val="28"/>
        </w:rPr>
        <w:t>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AD004D" w:rsidRDefault="00AD004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 xml:space="preserve">2.4. </w:t>
      </w:r>
      <w:r w:rsidRPr="00AD004D">
        <w:rPr>
          <w:szCs w:val="28"/>
        </w:rPr>
        <w:t xml:space="preserve">В случае возникновения оснований для проведения проверки комиссией информации в отношении председателя </w:t>
      </w:r>
      <w:r>
        <w:rPr>
          <w:szCs w:val="28"/>
        </w:rPr>
        <w:t>комиссии</w:t>
      </w:r>
      <w:r w:rsidRPr="00AD004D">
        <w:rPr>
          <w:szCs w:val="28"/>
        </w:rPr>
        <w:t xml:space="preserve">, </w:t>
      </w:r>
      <w:r w:rsidR="0046399E">
        <w:rPr>
          <w:szCs w:val="28"/>
        </w:rPr>
        <w:t>функции председателя комиссии исполняет его заместитель.</w:t>
      </w:r>
    </w:p>
    <w:p w:rsidR="0046399E" w:rsidRPr="0035129D" w:rsidRDefault="0046399E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 xml:space="preserve">2.5. В случае </w:t>
      </w:r>
      <w:r w:rsidR="004D4D3D" w:rsidRPr="004D4D3D">
        <w:rPr>
          <w:szCs w:val="28"/>
        </w:rPr>
        <w:t xml:space="preserve">возникновения оснований для проведения проверки комиссией информации в отношении </w:t>
      </w:r>
      <w:r w:rsidR="004D4D3D">
        <w:rPr>
          <w:szCs w:val="28"/>
        </w:rPr>
        <w:t>депутата, являющегося членом</w:t>
      </w:r>
      <w:r w:rsidR="004D4D3D" w:rsidRPr="004D4D3D">
        <w:rPr>
          <w:szCs w:val="28"/>
        </w:rPr>
        <w:t xml:space="preserve"> комиссии, </w:t>
      </w:r>
      <w:r w:rsidR="004D4D3D">
        <w:rPr>
          <w:szCs w:val="28"/>
        </w:rPr>
        <w:t>его участие в работе комиссии исключается</w:t>
      </w:r>
      <w:r w:rsidR="004D4D3D" w:rsidRPr="004D4D3D">
        <w:rPr>
          <w:szCs w:val="28"/>
        </w:rPr>
        <w:t>.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</w:p>
    <w:p w:rsidR="0035129D" w:rsidRPr="0035129D" w:rsidRDefault="005261B1" w:rsidP="0035129D">
      <w:pPr>
        <w:widowControl w:val="0"/>
        <w:autoSpaceDE w:val="0"/>
        <w:autoSpaceDN w:val="0"/>
        <w:spacing w:line="360" w:lineRule="exact"/>
        <w:ind w:firstLine="540"/>
        <w:jc w:val="center"/>
        <w:rPr>
          <w:b/>
          <w:szCs w:val="28"/>
        </w:rPr>
      </w:pPr>
      <w:r>
        <w:rPr>
          <w:b/>
          <w:szCs w:val="28"/>
          <w:lang w:val="en-US"/>
        </w:rPr>
        <w:t>III</w:t>
      </w:r>
      <w:r w:rsidR="0035129D" w:rsidRPr="0035129D">
        <w:rPr>
          <w:b/>
          <w:szCs w:val="28"/>
        </w:rPr>
        <w:t>. Порядок работы комиссии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</w:p>
    <w:p w:rsidR="0045303B" w:rsidRPr="0035129D" w:rsidRDefault="0045303B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</w:t>
      </w:r>
      <w:r w:rsidR="0035129D" w:rsidRPr="0035129D">
        <w:rPr>
          <w:szCs w:val="28"/>
        </w:rPr>
        <w:t xml:space="preserve">.1. </w:t>
      </w:r>
      <w:r w:rsidRPr="0035129D">
        <w:rPr>
          <w:szCs w:val="28"/>
        </w:rPr>
        <w:t>Основанием для проведения проверки комиссией является:</w:t>
      </w:r>
    </w:p>
    <w:p w:rsidR="0045303B" w:rsidRPr="0035129D" w:rsidRDefault="0045303B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bookmarkStart w:id="1" w:name="P78"/>
      <w:bookmarkEnd w:id="1"/>
      <w:r w:rsidRPr="0035129D">
        <w:rPr>
          <w:szCs w:val="28"/>
        </w:rPr>
        <w:t xml:space="preserve">а) поступившая в адрес </w:t>
      </w:r>
      <w:r>
        <w:rPr>
          <w:szCs w:val="28"/>
        </w:rPr>
        <w:t>Думы</w:t>
      </w:r>
      <w:r w:rsidRPr="0035129D">
        <w:rPr>
          <w:szCs w:val="28"/>
        </w:rPr>
        <w:t xml:space="preserve"> от правоохранительных, судебных или иных органов власти, от организаций, должностных лиц или граждан информация о совершении депутатом поступков, порочащих его честь и достоинство, или об ином нарушении депутатом требований к должностному поведению и (или) требований об урегулировании конфликта интересов;</w:t>
      </w:r>
    </w:p>
    <w:p w:rsidR="0045303B" w:rsidRPr="0035129D" w:rsidRDefault="0045303B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bookmarkStart w:id="2" w:name="P79"/>
      <w:bookmarkEnd w:id="2"/>
      <w:r w:rsidRPr="0035129D">
        <w:rPr>
          <w:szCs w:val="28"/>
        </w:rPr>
        <w:t>б) информация о наличии у депутата личной заинтересованности</w:t>
      </w:r>
      <w:r w:rsidRPr="0035129D">
        <w:t xml:space="preserve"> </w:t>
      </w:r>
      <w:r w:rsidRPr="0035129D">
        <w:rPr>
          <w:szCs w:val="28"/>
        </w:rPr>
        <w:t>при исполнении должностных обязанностей, которая приводит или может привести к конфликту интересов;</w:t>
      </w:r>
    </w:p>
    <w:p w:rsidR="0045303B" w:rsidRPr="0035129D" w:rsidRDefault="0045303B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в) уведомление депутата о возникновении личной заинтересованности</w:t>
      </w:r>
      <w:r w:rsidRPr="0035129D">
        <w:t xml:space="preserve"> </w:t>
      </w:r>
      <w:r w:rsidRPr="0035129D">
        <w:rPr>
          <w:szCs w:val="28"/>
        </w:rPr>
        <w:t>при исполнении должностных обязанностей, которая приводит или может привести к конфликту интересов.</w:t>
      </w:r>
    </w:p>
    <w:p w:rsidR="0045303B" w:rsidRPr="0035129D" w:rsidRDefault="006D4F0A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</w:t>
      </w:r>
      <w:r w:rsidR="0045303B" w:rsidRPr="0035129D">
        <w:rPr>
          <w:szCs w:val="28"/>
        </w:rPr>
        <w:t>.</w:t>
      </w:r>
      <w:r>
        <w:rPr>
          <w:szCs w:val="28"/>
        </w:rPr>
        <w:t>2</w:t>
      </w:r>
      <w:r w:rsidR="0045303B" w:rsidRPr="0035129D">
        <w:rPr>
          <w:szCs w:val="28"/>
        </w:rPr>
        <w:t xml:space="preserve">. Информация, указанная в </w:t>
      </w:r>
      <w:hyperlink w:anchor="P78" w:history="1"/>
      <w:r w:rsidR="0045303B" w:rsidRPr="0035129D">
        <w:rPr>
          <w:szCs w:val="28"/>
        </w:rPr>
        <w:t xml:space="preserve"> подпунктах «а» и «б» пункта </w:t>
      </w:r>
      <w:r w:rsidR="0027475A">
        <w:rPr>
          <w:szCs w:val="28"/>
        </w:rPr>
        <w:t>3</w:t>
      </w:r>
      <w:r w:rsidR="0045303B" w:rsidRPr="0035129D">
        <w:rPr>
          <w:szCs w:val="28"/>
        </w:rPr>
        <w:t>.1. настоящего Положения, должна быть представлена в письменном виде и содержать следующие сведения:</w:t>
      </w:r>
    </w:p>
    <w:p w:rsidR="0045303B" w:rsidRPr="0035129D" w:rsidRDefault="0045303B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 xml:space="preserve">а) фамилию, имя, отчество депутата и замещаемую им должность в </w:t>
      </w:r>
      <w:r>
        <w:rPr>
          <w:szCs w:val="28"/>
        </w:rPr>
        <w:t>Думе</w:t>
      </w:r>
      <w:r w:rsidRPr="0035129D">
        <w:rPr>
          <w:szCs w:val="28"/>
        </w:rPr>
        <w:t>;</w:t>
      </w:r>
    </w:p>
    <w:p w:rsidR="0045303B" w:rsidRPr="0035129D" w:rsidRDefault="0045303B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б) описание нарушения депутатом требований к должностному поведению или признаков личной заинтересованности, которая приводит или может привести к конфликту интересов;</w:t>
      </w:r>
    </w:p>
    <w:p w:rsidR="0045303B" w:rsidRPr="0035129D" w:rsidRDefault="0045303B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в) данные об источнике информации.</w:t>
      </w:r>
    </w:p>
    <w:p w:rsidR="0045303B" w:rsidRPr="0035129D" w:rsidRDefault="0045303B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При поступлении устной информации заявителю предлагается направить ее в письменном виде и разъясняется порядок оформления информации.</w:t>
      </w:r>
    </w:p>
    <w:p w:rsidR="0045303B" w:rsidRDefault="006D4F0A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</w:t>
      </w:r>
      <w:r w:rsidR="0045303B" w:rsidRPr="0035129D">
        <w:rPr>
          <w:szCs w:val="28"/>
        </w:rPr>
        <w:t>.</w:t>
      </w:r>
      <w:r>
        <w:rPr>
          <w:szCs w:val="28"/>
        </w:rPr>
        <w:t>3</w:t>
      </w:r>
      <w:r w:rsidR="0045303B" w:rsidRPr="0035129D">
        <w:rPr>
          <w:szCs w:val="28"/>
        </w:rPr>
        <w:t xml:space="preserve">. Уведомление, указанное в подпункте «в» пункта </w:t>
      </w:r>
      <w:r w:rsidR="0027475A">
        <w:rPr>
          <w:szCs w:val="28"/>
        </w:rPr>
        <w:t>3</w:t>
      </w:r>
      <w:r w:rsidR="0045303B" w:rsidRPr="0035129D">
        <w:rPr>
          <w:szCs w:val="28"/>
        </w:rPr>
        <w:t xml:space="preserve">.1. настоящего </w:t>
      </w:r>
      <w:r w:rsidR="00AD004D">
        <w:rPr>
          <w:szCs w:val="28"/>
        </w:rPr>
        <w:t>раздела</w:t>
      </w:r>
      <w:r w:rsidR="0045303B" w:rsidRPr="0035129D">
        <w:rPr>
          <w:szCs w:val="28"/>
        </w:rPr>
        <w:t xml:space="preserve"> подается по форме</w:t>
      </w:r>
      <w:r w:rsidR="0045303B">
        <w:rPr>
          <w:szCs w:val="28"/>
        </w:rPr>
        <w:t xml:space="preserve"> согласно приложению 1 к настоящему </w:t>
      </w:r>
      <w:r w:rsidR="00AD004D">
        <w:rPr>
          <w:szCs w:val="28"/>
        </w:rPr>
        <w:t>Положению</w:t>
      </w:r>
      <w:r w:rsidR="0045303B">
        <w:rPr>
          <w:szCs w:val="28"/>
        </w:rPr>
        <w:t>.</w:t>
      </w:r>
    </w:p>
    <w:p w:rsidR="0045303B" w:rsidRPr="0035129D" w:rsidRDefault="006D4F0A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</w:t>
      </w:r>
      <w:r w:rsidR="0045303B" w:rsidRPr="0035129D">
        <w:rPr>
          <w:szCs w:val="28"/>
        </w:rPr>
        <w:t>.4. В комиссию могут быть представлены материалы, подтверждающие нарушение депутатом требований к должностному поведению или наличие у него личной заинтересованности, которая приводит или может привести к конфликту интересов.</w:t>
      </w:r>
    </w:p>
    <w:p w:rsidR="0045303B" w:rsidRPr="0035129D" w:rsidRDefault="006D4F0A" w:rsidP="0045303B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</w:t>
      </w:r>
      <w:r w:rsidR="0045303B" w:rsidRPr="0035129D">
        <w:rPr>
          <w:szCs w:val="28"/>
        </w:rPr>
        <w:t>.5.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должностной дисциплины.</w:t>
      </w:r>
    </w:p>
    <w:p w:rsidR="0035129D" w:rsidRPr="0035129D" w:rsidRDefault="006D4F0A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3.6</w:t>
      </w:r>
      <w:r w:rsidR="0035129D" w:rsidRPr="0035129D">
        <w:rPr>
          <w:szCs w:val="28"/>
        </w:rPr>
        <w:t>. В заседаниях комиссии с правом совещательного голоса участвуют: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а) депутаты;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б) специалисты, которые могут дать пояснения по вопросам, рассматриваемым комиссией;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в) представители заинтересованных организаций;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г) депутат,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либо его представитель - по решению председателя комиссии, принимаемому не менее чем за три дня до дня заседания комиссии на основании ходатайства депутата, в отношении которого комиссией рассматривается этот вопрос, или любого члена комиссии.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35129D" w:rsidRPr="0035129D" w:rsidRDefault="005261B1" w:rsidP="0035129D">
      <w:pPr>
        <w:widowControl w:val="0"/>
        <w:autoSpaceDE w:val="0"/>
        <w:autoSpaceDN w:val="0"/>
        <w:spacing w:line="36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IV</w:t>
      </w:r>
      <w:r w:rsidR="0035129D" w:rsidRPr="0035129D">
        <w:rPr>
          <w:b/>
          <w:szCs w:val="28"/>
        </w:rPr>
        <w:t>. Проверка информации, поступившей в комиссию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35129D" w:rsidRPr="0035129D" w:rsidRDefault="004D7911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4</w:t>
      </w:r>
      <w:r w:rsidR="0035129D" w:rsidRPr="0035129D">
        <w:rPr>
          <w:szCs w:val="28"/>
        </w:rPr>
        <w:t xml:space="preserve">.1. Председатель </w:t>
      </w:r>
      <w:r w:rsidR="005F4D64">
        <w:rPr>
          <w:szCs w:val="28"/>
        </w:rPr>
        <w:t>Думы</w:t>
      </w:r>
      <w:r w:rsidR="0035129D" w:rsidRPr="0035129D">
        <w:rPr>
          <w:szCs w:val="28"/>
        </w:rPr>
        <w:t xml:space="preserve"> в течение трех рабочих дней со дня поступления информации, содержащей основания для проведения заседания комиссии (далее - информация), выносит решение о проведении проверки поступившей информации</w:t>
      </w:r>
      <w:r>
        <w:rPr>
          <w:szCs w:val="28"/>
        </w:rPr>
        <w:t>,</w:t>
      </w:r>
      <w:r w:rsidR="0035129D" w:rsidRPr="0035129D">
        <w:rPr>
          <w:szCs w:val="28"/>
        </w:rPr>
        <w:t xml:space="preserve"> и направляет материалы в комиссию.</w:t>
      </w:r>
    </w:p>
    <w:p w:rsidR="0035129D" w:rsidRDefault="004D7911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4</w:t>
      </w:r>
      <w:r w:rsidR="0035129D" w:rsidRPr="0035129D">
        <w:rPr>
          <w:szCs w:val="28"/>
        </w:rPr>
        <w:t>.2. Председатель комиссии в течение трех рабочих дней:</w:t>
      </w:r>
    </w:p>
    <w:p w:rsidR="00231CB8" w:rsidRPr="0035129D" w:rsidRDefault="00231CB8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 xml:space="preserve">а) </w:t>
      </w:r>
      <w:r w:rsidRPr="00231CB8">
        <w:rPr>
          <w:bCs/>
          <w:szCs w:val="28"/>
        </w:rPr>
        <w:t xml:space="preserve">обеспечивает регистрацию </w:t>
      </w:r>
      <w:r>
        <w:rPr>
          <w:bCs/>
          <w:szCs w:val="28"/>
        </w:rPr>
        <w:t>информации</w:t>
      </w:r>
      <w:r w:rsidRPr="00231CB8">
        <w:rPr>
          <w:bCs/>
          <w:szCs w:val="28"/>
        </w:rPr>
        <w:t xml:space="preserve"> в журнале регистрации </w:t>
      </w:r>
      <w:r>
        <w:rPr>
          <w:bCs/>
          <w:szCs w:val="28"/>
        </w:rPr>
        <w:t>информации</w:t>
      </w:r>
      <w:r w:rsidRPr="00231CB8">
        <w:rPr>
          <w:bCs/>
          <w:szCs w:val="28"/>
        </w:rPr>
        <w:t xml:space="preserve"> по форме согласно приложению 2 к настоящему П</w:t>
      </w:r>
      <w:r>
        <w:rPr>
          <w:bCs/>
          <w:szCs w:val="28"/>
        </w:rPr>
        <w:t>оложению</w:t>
      </w:r>
      <w:r w:rsidRPr="00231CB8">
        <w:rPr>
          <w:bCs/>
          <w:szCs w:val="28"/>
        </w:rPr>
        <w:t>.</w:t>
      </w:r>
    </w:p>
    <w:p w:rsidR="0035129D" w:rsidRPr="0035129D" w:rsidRDefault="00231CB8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б</w:t>
      </w:r>
      <w:r w:rsidR="0035129D" w:rsidRPr="0035129D">
        <w:rPr>
          <w:szCs w:val="28"/>
        </w:rPr>
        <w:t>) организует ознакомление депутата, в отношении которого комиссией рассматривается вопрос о соблюдении требований к должностному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информацией;</w:t>
      </w:r>
    </w:p>
    <w:p w:rsidR="0035129D" w:rsidRPr="0035129D" w:rsidRDefault="00231CB8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в</w:t>
      </w:r>
      <w:r w:rsidR="0035129D" w:rsidRPr="0035129D">
        <w:rPr>
          <w:szCs w:val="28"/>
        </w:rPr>
        <w:t>) организует предварительное рассмотрение информации.</w:t>
      </w:r>
    </w:p>
    <w:p w:rsidR="0027475A" w:rsidRDefault="004D7911" w:rsidP="0035129D">
      <w:pPr>
        <w:widowControl w:val="0"/>
        <w:autoSpaceDE w:val="0"/>
        <w:autoSpaceDN w:val="0"/>
        <w:spacing w:line="360" w:lineRule="exact"/>
        <w:ind w:firstLine="540"/>
        <w:jc w:val="both"/>
      </w:pPr>
      <w:r>
        <w:t>4</w:t>
      </w:r>
      <w:r w:rsidR="0035129D" w:rsidRPr="0035129D">
        <w:t xml:space="preserve">.3. </w:t>
      </w:r>
      <w:r w:rsidR="0027475A" w:rsidRPr="0027475A">
        <w:t>В ходе предварительного рассмотрения информации должностные лица, входящие в состав комиссии,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4D4D3D" w:rsidRDefault="004D4D3D" w:rsidP="0035129D">
      <w:pPr>
        <w:widowControl w:val="0"/>
        <w:autoSpaceDE w:val="0"/>
        <w:autoSpaceDN w:val="0"/>
        <w:spacing w:line="360" w:lineRule="exact"/>
        <w:ind w:firstLine="540"/>
        <w:jc w:val="both"/>
      </w:pPr>
      <w:r>
        <w:t>Запросы оформляются на бланке Думы, и подписываются председателем комиссии.</w:t>
      </w:r>
    </w:p>
    <w:p w:rsidR="0035129D" w:rsidRPr="0035129D" w:rsidRDefault="004D7911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4</w:t>
      </w:r>
      <w:r w:rsidR="0035129D" w:rsidRPr="0035129D">
        <w:rPr>
          <w:szCs w:val="28"/>
        </w:rPr>
        <w:t>.4. По результатам предварительного рассмотрения информации комиссией подготавливается мотивированное заключение о результатах проверки.</w:t>
      </w:r>
    </w:p>
    <w:p w:rsidR="0035129D" w:rsidRPr="0035129D" w:rsidRDefault="004D7911" w:rsidP="0035129D">
      <w:pPr>
        <w:widowControl w:val="0"/>
        <w:autoSpaceDE w:val="0"/>
        <w:autoSpaceDN w:val="0"/>
        <w:spacing w:line="360" w:lineRule="exact"/>
        <w:ind w:firstLine="540"/>
        <w:jc w:val="both"/>
      </w:pPr>
      <w:r>
        <w:rPr>
          <w:szCs w:val="28"/>
        </w:rPr>
        <w:t>4</w:t>
      </w:r>
      <w:r w:rsidR="0035129D" w:rsidRPr="0035129D">
        <w:rPr>
          <w:szCs w:val="28"/>
        </w:rPr>
        <w:t xml:space="preserve">.5. </w:t>
      </w:r>
      <w:r w:rsidR="0035129D" w:rsidRPr="0035129D">
        <w:t xml:space="preserve">Информация, а также заключение и другие материалы в течение семи рабочих дней со дня ее поступления представляются председателю </w:t>
      </w:r>
      <w:r w:rsidR="005F4D64">
        <w:t>Думы</w:t>
      </w:r>
      <w:r w:rsidR="0035129D" w:rsidRPr="0035129D">
        <w:t>.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t xml:space="preserve">В случае направления запросов информация, а также заключение и другие материалы представляются председателю </w:t>
      </w:r>
      <w:r w:rsidR="005F4D64">
        <w:t>Думы</w:t>
      </w:r>
      <w:r w:rsidRPr="0035129D">
        <w:t xml:space="preserve"> в течение 45 </w:t>
      </w:r>
      <w:r w:rsidR="004D4D3D" w:rsidRPr="004D4D3D">
        <w:t xml:space="preserve">календарных </w:t>
      </w:r>
      <w:r w:rsidRPr="0035129D">
        <w:t xml:space="preserve">дней со дня поступления обращения, заявления или уведомления. Указанный срок может быть продлен, но не более чем на 30 </w:t>
      </w:r>
      <w:r w:rsidR="004D4D3D" w:rsidRPr="004D4D3D">
        <w:t xml:space="preserve">календарных </w:t>
      </w:r>
      <w:r w:rsidRPr="0035129D">
        <w:t>дней.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35129D" w:rsidRPr="0035129D" w:rsidRDefault="005261B1" w:rsidP="0035129D">
      <w:pPr>
        <w:widowControl w:val="0"/>
        <w:autoSpaceDE w:val="0"/>
        <w:autoSpaceDN w:val="0"/>
        <w:spacing w:line="36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V</w:t>
      </w:r>
      <w:r w:rsidR="0035129D" w:rsidRPr="0035129D">
        <w:rPr>
          <w:b/>
          <w:szCs w:val="28"/>
        </w:rPr>
        <w:t>. Решения, принятые по итогам рассмотрения материалов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 xml:space="preserve">Председателем </w:t>
      </w:r>
      <w:r w:rsidR="005F4D64">
        <w:rPr>
          <w:szCs w:val="28"/>
        </w:rPr>
        <w:t>Думы</w:t>
      </w:r>
      <w:r w:rsidRPr="0035129D">
        <w:rPr>
          <w:szCs w:val="28"/>
        </w:rPr>
        <w:t xml:space="preserve"> по результатам материалов проверки и заключений комиссии в течение семи календарных дней принимается одно из следующих решений: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а) признать, что в действиях (бездействии) депутата не содержится признаков нарушения требований к должностному поведению;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 xml:space="preserve">б) признать, что депутат нарушил установленные законом требования к должностному поведению; 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в) признать, что при исполнении должностных обязанностей лицом, направившим уведомление, конфликт интересов отсутствует;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г)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д) признать, что лицом, направившим уведомление, не соблюдались требования об урегулировании конфликта интересов;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е) признать, что поступившая информация не содержит признаков личной заинтересованности депутата, которая приводит или может привести к конфликту интересов;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>ж) признать, что имеется факт наличия личной заинтересованности депутата, которая приводит или может привести к конфликту интересов;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 w:rsidRPr="0035129D">
        <w:rPr>
          <w:szCs w:val="28"/>
        </w:rPr>
        <w:t xml:space="preserve">з) признать, что имеется факт наличия личной заинтересованности депутата, при этом </w:t>
      </w:r>
      <w:r w:rsidRPr="0035129D">
        <w:t>требования об урегулировании конфликта интересов не соблюдались.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  <w:bookmarkStart w:id="3" w:name="P125"/>
      <w:bookmarkEnd w:id="3"/>
    </w:p>
    <w:p w:rsidR="0035129D" w:rsidRPr="0035129D" w:rsidRDefault="005261B1" w:rsidP="0035129D">
      <w:pPr>
        <w:widowControl w:val="0"/>
        <w:autoSpaceDE w:val="0"/>
        <w:autoSpaceDN w:val="0"/>
        <w:spacing w:line="360" w:lineRule="exact"/>
        <w:jc w:val="center"/>
        <w:rPr>
          <w:b/>
          <w:szCs w:val="28"/>
        </w:rPr>
      </w:pPr>
      <w:r>
        <w:rPr>
          <w:b/>
          <w:szCs w:val="28"/>
          <w:lang w:val="en-US"/>
        </w:rPr>
        <w:t>VI</w:t>
      </w:r>
      <w:r w:rsidR="0035129D" w:rsidRPr="0035129D">
        <w:rPr>
          <w:b/>
          <w:szCs w:val="28"/>
        </w:rPr>
        <w:t>. Реализация принятых решений</w:t>
      </w:r>
    </w:p>
    <w:p w:rsidR="0035129D" w:rsidRPr="0035129D" w:rsidRDefault="0035129D" w:rsidP="0035129D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35129D" w:rsidRPr="0035129D" w:rsidRDefault="004D7911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6</w:t>
      </w:r>
      <w:r w:rsidR="0035129D" w:rsidRPr="0035129D">
        <w:rPr>
          <w:szCs w:val="28"/>
        </w:rPr>
        <w:t xml:space="preserve">.1. В случае принятия решения, предусмотренных пунктом «б» раздела </w:t>
      </w:r>
      <w:r w:rsidR="0027475A">
        <w:rPr>
          <w:szCs w:val="28"/>
        </w:rPr>
        <w:t>5</w:t>
      </w:r>
      <w:r w:rsidR="0035129D" w:rsidRPr="0035129D">
        <w:rPr>
          <w:szCs w:val="28"/>
        </w:rPr>
        <w:t xml:space="preserve"> настоящего Положения председатель </w:t>
      </w:r>
      <w:r w:rsidR="00004DB6">
        <w:rPr>
          <w:szCs w:val="28"/>
        </w:rPr>
        <w:t>Думы</w:t>
      </w:r>
      <w:r w:rsidR="0035129D" w:rsidRPr="0035129D">
        <w:rPr>
          <w:szCs w:val="28"/>
        </w:rPr>
        <w:t xml:space="preserve"> указывает депутату на недопустимость нарушения требований к должностному поведению.</w:t>
      </w:r>
    </w:p>
    <w:p w:rsidR="0035129D" w:rsidRPr="0035129D" w:rsidRDefault="004D7911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6</w:t>
      </w:r>
      <w:r w:rsidR="0035129D" w:rsidRPr="0035129D">
        <w:rPr>
          <w:szCs w:val="28"/>
        </w:rPr>
        <w:t xml:space="preserve">.2. В случае принятия решения, предусмотренного пунктами «г» и «ж» раздела </w:t>
      </w:r>
      <w:r w:rsidR="0027475A">
        <w:rPr>
          <w:szCs w:val="28"/>
        </w:rPr>
        <w:t>5</w:t>
      </w:r>
      <w:r w:rsidR="0035129D" w:rsidRPr="0035129D">
        <w:rPr>
          <w:szCs w:val="28"/>
        </w:rPr>
        <w:t xml:space="preserve"> настоящего Положения, в соответствии с законодательством Российской Федерации председатель </w:t>
      </w:r>
      <w:r w:rsidR="00004DB6">
        <w:rPr>
          <w:szCs w:val="28"/>
        </w:rPr>
        <w:t>Думы</w:t>
      </w:r>
      <w:r w:rsidR="0035129D" w:rsidRPr="0035129D">
        <w:rPr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5129D" w:rsidRPr="0035129D" w:rsidRDefault="004D7911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6</w:t>
      </w:r>
      <w:r w:rsidR="0035129D" w:rsidRPr="0035129D">
        <w:rPr>
          <w:szCs w:val="28"/>
        </w:rPr>
        <w:t>.</w:t>
      </w:r>
      <w:r w:rsidR="005F4D64">
        <w:rPr>
          <w:szCs w:val="28"/>
        </w:rPr>
        <w:t>3</w:t>
      </w:r>
      <w:r w:rsidR="0035129D" w:rsidRPr="0035129D">
        <w:rPr>
          <w:szCs w:val="28"/>
        </w:rPr>
        <w:t xml:space="preserve">. В случае принятия решений, предусмотренных подпунктами «б», «г», «д», «ж», «з» раздела </w:t>
      </w:r>
      <w:r w:rsidR="0027475A">
        <w:rPr>
          <w:szCs w:val="28"/>
        </w:rPr>
        <w:t>5</w:t>
      </w:r>
      <w:r w:rsidR="0035129D" w:rsidRPr="0035129D">
        <w:rPr>
          <w:szCs w:val="28"/>
        </w:rPr>
        <w:t xml:space="preserve"> настоящего Положения, председателем </w:t>
      </w:r>
      <w:r w:rsidR="00004DB6">
        <w:rPr>
          <w:szCs w:val="28"/>
        </w:rPr>
        <w:t>Думы</w:t>
      </w:r>
      <w:r w:rsidR="0035129D" w:rsidRPr="0035129D">
        <w:rPr>
          <w:szCs w:val="28"/>
        </w:rPr>
        <w:t xml:space="preserve"> материалы проверок направляются в </w:t>
      </w:r>
      <w:r w:rsidR="00004DB6">
        <w:rPr>
          <w:szCs w:val="28"/>
        </w:rPr>
        <w:t>Думу</w:t>
      </w:r>
      <w:r w:rsidR="0035129D" w:rsidRPr="0035129D">
        <w:rPr>
          <w:szCs w:val="28"/>
        </w:rPr>
        <w:t xml:space="preserve"> для рассмотрения вопроса о досрочном прекращении полномочий депутата и принятия решения в порядке частей 10.1, 11 статьи 40 Федерального закона от </w:t>
      </w:r>
      <w:r w:rsidRPr="004D7911">
        <w:rPr>
          <w:szCs w:val="28"/>
        </w:rPr>
        <w:t xml:space="preserve">06 октября 2003 г. </w:t>
      </w:r>
      <w:r w:rsidR="0035129D" w:rsidRPr="0035129D">
        <w:rPr>
          <w:szCs w:val="28"/>
        </w:rPr>
        <w:t xml:space="preserve">№ 131-ФЗ «Об общих принципах организации местного самоуправления в Российской Федерации» за 20 </w:t>
      </w:r>
      <w:r w:rsidR="004D4D3D">
        <w:rPr>
          <w:szCs w:val="28"/>
        </w:rPr>
        <w:t xml:space="preserve">календарных </w:t>
      </w:r>
      <w:r w:rsidR="0035129D" w:rsidRPr="0035129D">
        <w:rPr>
          <w:szCs w:val="28"/>
        </w:rPr>
        <w:t xml:space="preserve">дней до очередного заседания </w:t>
      </w:r>
      <w:r w:rsidR="00004DB6">
        <w:rPr>
          <w:szCs w:val="28"/>
        </w:rPr>
        <w:t>Думы</w:t>
      </w:r>
      <w:r w:rsidR="0035129D" w:rsidRPr="0035129D">
        <w:rPr>
          <w:szCs w:val="28"/>
        </w:rPr>
        <w:t>.</w:t>
      </w:r>
    </w:p>
    <w:p w:rsidR="0035129D" w:rsidRPr="0035129D" w:rsidRDefault="004D7911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6</w:t>
      </w:r>
      <w:r w:rsidR="0035129D" w:rsidRPr="0035129D">
        <w:rPr>
          <w:szCs w:val="28"/>
        </w:rPr>
        <w:t>.</w:t>
      </w:r>
      <w:r w:rsidR="00004DB6">
        <w:rPr>
          <w:szCs w:val="28"/>
        </w:rPr>
        <w:t>4</w:t>
      </w:r>
      <w:r w:rsidR="0035129D" w:rsidRPr="0035129D">
        <w:rPr>
          <w:szCs w:val="28"/>
        </w:rPr>
        <w:t xml:space="preserve">. В случае возникновения оснований для проведения проверки комиссией информации в отношении председателя </w:t>
      </w:r>
      <w:r w:rsidR="00004DB6">
        <w:rPr>
          <w:szCs w:val="28"/>
        </w:rPr>
        <w:t>Думы</w:t>
      </w:r>
      <w:r w:rsidR="0035129D" w:rsidRPr="0035129D">
        <w:rPr>
          <w:szCs w:val="28"/>
        </w:rPr>
        <w:t xml:space="preserve">, предусмотренных пунктами «а», «б», «в» части </w:t>
      </w:r>
      <w:r w:rsidR="0027475A">
        <w:rPr>
          <w:szCs w:val="28"/>
        </w:rPr>
        <w:t>3</w:t>
      </w:r>
      <w:r w:rsidR="0035129D" w:rsidRPr="0035129D">
        <w:rPr>
          <w:szCs w:val="28"/>
        </w:rPr>
        <w:t xml:space="preserve">.1. раздела </w:t>
      </w:r>
      <w:r w:rsidR="0027475A">
        <w:rPr>
          <w:szCs w:val="28"/>
        </w:rPr>
        <w:t>3</w:t>
      </w:r>
      <w:r w:rsidR="0035129D" w:rsidRPr="0035129D">
        <w:rPr>
          <w:szCs w:val="28"/>
        </w:rPr>
        <w:t xml:space="preserve"> настоящего Положения, материалы, полученные в ходе проверки, направляются комиссией в </w:t>
      </w:r>
      <w:r w:rsidR="00004DB6">
        <w:rPr>
          <w:szCs w:val="28"/>
        </w:rPr>
        <w:t>Думу</w:t>
      </w:r>
      <w:r w:rsidR="0035129D" w:rsidRPr="0035129D">
        <w:rPr>
          <w:szCs w:val="28"/>
        </w:rPr>
        <w:t xml:space="preserve"> для принятия решения в порядке частей 10.1, 11 статьи 40 Федерального закона от 06</w:t>
      </w:r>
      <w:r>
        <w:rPr>
          <w:szCs w:val="28"/>
        </w:rPr>
        <w:t xml:space="preserve"> октября </w:t>
      </w:r>
      <w:r w:rsidR="0035129D" w:rsidRPr="0035129D">
        <w:rPr>
          <w:szCs w:val="28"/>
        </w:rPr>
        <w:t>2003</w:t>
      </w:r>
      <w:r>
        <w:rPr>
          <w:szCs w:val="28"/>
        </w:rPr>
        <w:t xml:space="preserve"> г.</w:t>
      </w:r>
      <w:r w:rsidR="0035129D" w:rsidRPr="0035129D">
        <w:rPr>
          <w:szCs w:val="28"/>
        </w:rPr>
        <w:t xml:space="preserve"> № 131-ФЗ «Об общих принципах организации местного самоуправления в Российской</w:t>
      </w:r>
      <w:r w:rsidR="00231CB8">
        <w:rPr>
          <w:szCs w:val="28"/>
        </w:rPr>
        <w:t xml:space="preserve"> </w:t>
      </w:r>
      <w:r w:rsidR="0035129D" w:rsidRPr="0035129D">
        <w:rPr>
          <w:szCs w:val="28"/>
        </w:rPr>
        <w:t xml:space="preserve">Федерации», в течение срока, предусмотренного частью </w:t>
      </w:r>
      <w:r w:rsidR="004D4D3D">
        <w:rPr>
          <w:szCs w:val="28"/>
        </w:rPr>
        <w:t>настоящего раздела.</w:t>
      </w:r>
    </w:p>
    <w:p w:rsidR="0035129D" w:rsidRPr="0035129D" w:rsidRDefault="004D7911" w:rsidP="0035129D">
      <w:pPr>
        <w:widowControl w:val="0"/>
        <w:autoSpaceDE w:val="0"/>
        <w:autoSpaceDN w:val="0"/>
        <w:spacing w:line="360" w:lineRule="exact"/>
        <w:ind w:firstLine="540"/>
        <w:jc w:val="both"/>
        <w:rPr>
          <w:szCs w:val="28"/>
        </w:rPr>
      </w:pPr>
      <w:r>
        <w:rPr>
          <w:szCs w:val="28"/>
        </w:rPr>
        <w:t>6</w:t>
      </w:r>
      <w:r w:rsidR="0035129D" w:rsidRPr="0035129D">
        <w:rPr>
          <w:szCs w:val="28"/>
        </w:rPr>
        <w:t>.</w:t>
      </w:r>
      <w:r w:rsidR="00004DB6">
        <w:rPr>
          <w:szCs w:val="28"/>
        </w:rPr>
        <w:t>5</w:t>
      </w:r>
      <w:r w:rsidR="0035129D" w:rsidRPr="0035129D">
        <w:rPr>
          <w:szCs w:val="28"/>
        </w:rPr>
        <w:t xml:space="preserve">. Решение </w:t>
      </w:r>
      <w:r w:rsidR="00004DB6">
        <w:rPr>
          <w:szCs w:val="28"/>
        </w:rPr>
        <w:t xml:space="preserve">Думы </w:t>
      </w:r>
      <w:r w:rsidR="0035129D" w:rsidRPr="0035129D">
        <w:rPr>
          <w:szCs w:val="28"/>
        </w:rPr>
        <w:t xml:space="preserve">о досрочном прекращении полномочий депутата принимается не позднее чем через 30 </w:t>
      </w:r>
      <w:r w:rsidR="004D4D3D">
        <w:rPr>
          <w:szCs w:val="28"/>
        </w:rPr>
        <w:t xml:space="preserve">календарных </w:t>
      </w:r>
      <w:r w:rsidR="0035129D" w:rsidRPr="0035129D">
        <w:rPr>
          <w:szCs w:val="28"/>
        </w:rPr>
        <w:t>дней со дня появления основания для досрочного прекращения полномочий.</w:t>
      </w:r>
    </w:p>
    <w:p w:rsidR="0035129D" w:rsidRDefault="0035129D" w:rsidP="0035129D">
      <w:pPr>
        <w:widowControl w:val="0"/>
        <w:autoSpaceDE w:val="0"/>
        <w:autoSpaceDN w:val="0"/>
        <w:spacing w:line="360" w:lineRule="exact"/>
      </w:pPr>
    </w:p>
    <w:p w:rsidR="00231CB8" w:rsidRDefault="00231CB8" w:rsidP="0035129D">
      <w:pPr>
        <w:widowControl w:val="0"/>
        <w:autoSpaceDE w:val="0"/>
        <w:autoSpaceDN w:val="0"/>
        <w:spacing w:line="360" w:lineRule="exact"/>
      </w:pPr>
    </w:p>
    <w:p w:rsidR="00231CB8" w:rsidRDefault="00231CB8" w:rsidP="0035129D">
      <w:pPr>
        <w:widowControl w:val="0"/>
        <w:autoSpaceDE w:val="0"/>
        <w:autoSpaceDN w:val="0"/>
        <w:spacing w:line="360" w:lineRule="exact"/>
      </w:pPr>
    </w:p>
    <w:p w:rsidR="00231CB8" w:rsidRDefault="00231CB8" w:rsidP="0035129D">
      <w:pPr>
        <w:widowControl w:val="0"/>
        <w:autoSpaceDE w:val="0"/>
        <w:autoSpaceDN w:val="0"/>
        <w:spacing w:line="360" w:lineRule="exact"/>
      </w:pPr>
    </w:p>
    <w:p w:rsidR="00231CB8" w:rsidRDefault="00231CB8" w:rsidP="0035129D">
      <w:pPr>
        <w:widowControl w:val="0"/>
        <w:autoSpaceDE w:val="0"/>
        <w:autoSpaceDN w:val="0"/>
        <w:spacing w:line="360" w:lineRule="exact"/>
      </w:pPr>
    </w:p>
    <w:p w:rsidR="00231CB8" w:rsidRDefault="00231CB8" w:rsidP="0035129D">
      <w:pPr>
        <w:widowControl w:val="0"/>
        <w:autoSpaceDE w:val="0"/>
        <w:autoSpaceDN w:val="0"/>
        <w:spacing w:line="360" w:lineRule="exact"/>
      </w:pPr>
    </w:p>
    <w:p w:rsidR="00231CB8" w:rsidRDefault="00231CB8" w:rsidP="0035129D">
      <w:pPr>
        <w:widowControl w:val="0"/>
        <w:autoSpaceDE w:val="0"/>
        <w:autoSpaceDN w:val="0"/>
        <w:spacing w:line="360" w:lineRule="exact"/>
      </w:pPr>
    </w:p>
    <w:p w:rsidR="005261B1" w:rsidRDefault="005261B1" w:rsidP="0035129D">
      <w:pPr>
        <w:widowControl w:val="0"/>
        <w:autoSpaceDE w:val="0"/>
        <w:autoSpaceDN w:val="0"/>
        <w:spacing w:line="360" w:lineRule="exact"/>
      </w:pPr>
    </w:p>
    <w:p w:rsidR="005261B1" w:rsidRDefault="005261B1" w:rsidP="0035129D">
      <w:pPr>
        <w:widowControl w:val="0"/>
        <w:autoSpaceDE w:val="0"/>
        <w:autoSpaceDN w:val="0"/>
        <w:spacing w:line="360" w:lineRule="exact"/>
      </w:pPr>
    </w:p>
    <w:p w:rsidR="00231CB8" w:rsidRPr="00F974F0" w:rsidRDefault="00231CB8" w:rsidP="00231CB8">
      <w:pPr>
        <w:ind w:left="5897"/>
      </w:pPr>
      <w:r w:rsidRPr="00F974F0">
        <w:t>Приложение 1</w:t>
      </w:r>
    </w:p>
    <w:p w:rsidR="00231CB8" w:rsidRDefault="00231CB8" w:rsidP="005261B1">
      <w:pPr>
        <w:spacing w:line="240" w:lineRule="exact"/>
        <w:ind w:left="5897"/>
      </w:pPr>
      <w:r w:rsidRPr="00F974F0">
        <w:t xml:space="preserve">к </w:t>
      </w:r>
      <w:r>
        <w:t>П</w:t>
      </w:r>
      <w:r w:rsidRPr="00231CB8">
        <w:t>оложени</w:t>
      </w:r>
      <w:r>
        <w:t xml:space="preserve">ю </w:t>
      </w:r>
      <w:r w:rsidRPr="00231CB8">
        <w:t xml:space="preserve">о комиссии </w:t>
      </w:r>
    </w:p>
    <w:p w:rsidR="00231CB8" w:rsidRPr="00231CB8" w:rsidRDefault="00231CB8" w:rsidP="005261B1">
      <w:pPr>
        <w:spacing w:line="240" w:lineRule="exact"/>
        <w:ind w:left="5897"/>
      </w:pPr>
      <w:r w:rsidRPr="00231CB8">
        <w:t xml:space="preserve">по соблюдению требований </w:t>
      </w:r>
      <w:r w:rsidRPr="00231CB8">
        <w:br/>
        <w:t>к должностному поведению</w:t>
      </w:r>
    </w:p>
    <w:p w:rsidR="00231CB8" w:rsidRPr="00231CB8" w:rsidRDefault="00231CB8" w:rsidP="005261B1">
      <w:pPr>
        <w:spacing w:line="240" w:lineRule="exact"/>
        <w:ind w:left="5897"/>
      </w:pPr>
      <w:r w:rsidRPr="00231CB8">
        <w:t xml:space="preserve">депутатов </w:t>
      </w:r>
      <w:r>
        <w:t>Д</w:t>
      </w:r>
      <w:r w:rsidRPr="00231CB8">
        <w:t xml:space="preserve">умы </w:t>
      </w:r>
      <w:r>
        <w:t>П</w:t>
      </w:r>
      <w:r w:rsidRPr="00231CB8">
        <w:t xml:space="preserve">ермского муниципального округа </w:t>
      </w:r>
      <w:r>
        <w:t>П</w:t>
      </w:r>
      <w:r w:rsidRPr="00231CB8">
        <w:t>ермского края и урегулированию конфликта интересов</w:t>
      </w:r>
    </w:p>
    <w:p w:rsidR="00231CB8" w:rsidRPr="00F974F0" w:rsidRDefault="00231CB8" w:rsidP="00231CB8">
      <w:pPr>
        <w:spacing w:after="480"/>
        <w:ind w:left="5897"/>
      </w:pPr>
    </w:p>
    <w:p w:rsidR="00231CB8" w:rsidRPr="00F974F0" w:rsidRDefault="00231CB8" w:rsidP="00231CB8">
      <w:pPr>
        <w:ind w:right="6520"/>
        <w:jc w:val="center"/>
        <w:rPr>
          <w:sz w:val="24"/>
          <w:szCs w:val="24"/>
        </w:rPr>
      </w:pPr>
    </w:p>
    <w:p w:rsidR="00231CB8" w:rsidRPr="00F974F0" w:rsidRDefault="00231CB8" w:rsidP="00231CB8">
      <w:pPr>
        <w:pBdr>
          <w:top w:val="single" w:sz="4" w:space="1" w:color="auto"/>
        </w:pBdr>
        <w:ind w:right="6521"/>
        <w:jc w:val="center"/>
      </w:pPr>
      <w:r w:rsidRPr="00F974F0">
        <w:t>(отметка об ознакомлении)</w:t>
      </w:r>
    </w:p>
    <w:p w:rsidR="00231CB8" w:rsidRPr="00B66E12" w:rsidRDefault="00231CB8" w:rsidP="00231CB8">
      <w:pPr>
        <w:ind w:left="5812"/>
        <w:jc w:val="center"/>
        <w:rPr>
          <w:szCs w:val="28"/>
        </w:rPr>
      </w:pPr>
      <w:r w:rsidRPr="00B66E12">
        <w:rPr>
          <w:szCs w:val="28"/>
        </w:rPr>
        <w:t>Председателю Думы Пермского муниципального округа Пермского края</w:t>
      </w:r>
    </w:p>
    <w:p w:rsidR="00231CB8" w:rsidRPr="00F974F0" w:rsidRDefault="00231CB8" w:rsidP="00231CB8">
      <w:pPr>
        <w:ind w:left="5812"/>
        <w:rPr>
          <w:sz w:val="24"/>
          <w:szCs w:val="24"/>
        </w:rPr>
      </w:pPr>
      <w:r w:rsidRPr="00F974F0">
        <w:rPr>
          <w:sz w:val="24"/>
          <w:szCs w:val="24"/>
        </w:rPr>
        <w:t>от</w:t>
      </w:r>
    </w:p>
    <w:p w:rsidR="00231CB8" w:rsidRPr="00F974F0" w:rsidRDefault="00231CB8" w:rsidP="00231CB8">
      <w:pPr>
        <w:pBdr>
          <w:top w:val="single" w:sz="4" w:space="1" w:color="auto"/>
        </w:pBdr>
        <w:ind w:left="6152"/>
        <w:rPr>
          <w:sz w:val="2"/>
          <w:szCs w:val="2"/>
        </w:rPr>
      </w:pPr>
    </w:p>
    <w:p w:rsidR="00231CB8" w:rsidRPr="00F974F0" w:rsidRDefault="00231CB8" w:rsidP="00231CB8">
      <w:pPr>
        <w:ind w:left="5812"/>
        <w:rPr>
          <w:sz w:val="24"/>
          <w:szCs w:val="24"/>
        </w:rPr>
      </w:pPr>
    </w:p>
    <w:p w:rsidR="00231CB8" w:rsidRPr="00F974F0" w:rsidRDefault="00231CB8" w:rsidP="00231CB8">
      <w:pPr>
        <w:pBdr>
          <w:top w:val="single" w:sz="4" w:space="1" w:color="auto"/>
        </w:pBdr>
        <w:spacing w:after="360"/>
        <w:ind w:left="5812"/>
        <w:jc w:val="center"/>
      </w:pPr>
      <w:r w:rsidRPr="00F974F0">
        <w:t>(Ф.И.О., замещаемая должность)</w:t>
      </w:r>
    </w:p>
    <w:p w:rsidR="00231CB8" w:rsidRPr="00F974F0" w:rsidRDefault="00231CB8" w:rsidP="005261B1">
      <w:pPr>
        <w:spacing w:after="240" w:line="240" w:lineRule="exact"/>
        <w:jc w:val="center"/>
        <w:rPr>
          <w:b/>
          <w:bCs/>
          <w:sz w:val="26"/>
          <w:szCs w:val="26"/>
        </w:rPr>
      </w:pPr>
      <w:r w:rsidRPr="00F974F0">
        <w:rPr>
          <w:b/>
          <w:bCs/>
          <w:sz w:val="26"/>
          <w:szCs w:val="26"/>
        </w:rPr>
        <w:t>УВЕДОМЛЕНИЕ</w:t>
      </w:r>
      <w:r w:rsidRPr="00F974F0">
        <w:rPr>
          <w:b/>
          <w:bCs/>
          <w:sz w:val="26"/>
          <w:szCs w:val="26"/>
        </w:rPr>
        <w:br/>
        <w:t>о возникновении личной заинтересованности</w:t>
      </w:r>
      <w:r w:rsidRPr="00F974F0">
        <w:rPr>
          <w:b/>
          <w:bCs/>
          <w:sz w:val="26"/>
          <w:szCs w:val="26"/>
        </w:rPr>
        <w:br/>
        <w:t>при исполнении должностных обязанностей,</w:t>
      </w:r>
      <w:r w:rsidRPr="00F974F0"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231CB8" w:rsidRPr="00B66E12" w:rsidRDefault="00231CB8" w:rsidP="00231CB8">
      <w:pPr>
        <w:ind w:firstLine="567"/>
        <w:jc w:val="both"/>
        <w:rPr>
          <w:szCs w:val="28"/>
        </w:rPr>
      </w:pPr>
      <w:r w:rsidRPr="00B66E12">
        <w:rPr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231CB8" w:rsidRPr="00B66E12" w:rsidRDefault="00231CB8" w:rsidP="00231CB8">
      <w:pPr>
        <w:ind w:firstLine="567"/>
        <w:jc w:val="both"/>
        <w:rPr>
          <w:szCs w:val="28"/>
        </w:rPr>
      </w:pPr>
      <w:r w:rsidRPr="00B66E12">
        <w:rPr>
          <w:szCs w:val="28"/>
        </w:rPr>
        <w:t>Обстоятельства, являющиеся основанием возникновения личной заинтересованности:</w:t>
      </w:r>
      <w:r w:rsidRPr="00B66E12">
        <w:rPr>
          <w:szCs w:val="28"/>
        </w:rPr>
        <w:br/>
      </w:r>
    </w:p>
    <w:p w:rsidR="00231CB8" w:rsidRPr="00F974F0" w:rsidRDefault="00231CB8" w:rsidP="00231CB8">
      <w:pPr>
        <w:pBdr>
          <w:top w:val="single" w:sz="4" w:space="1" w:color="auto"/>
        </w:pBdr>
        <w:rPr>
          <w:sz w:val="2"/>
          <w:szCs w:val="2"/>
        </w:rPr>
      </w:pPr>
    </w:p>
    <w:p w:rsidR="00231CB8" w:rsidRPr="00F974F0" w:rsidRDefault="00231CB8" w:rsidP="00231CB8">
      <w:pPr>
        <w:pBdr>
          <w:top w:val="single" w:sz="4" w:space="1" w:color="auto"/>
        </w:pBdr>
        <w:rPr>
          <w:sz w:val="2"/>
          <w:szCs w:val="2"/>
        </w:rPr>
      </w:pPr>
    </w:p>
    <w:p w:rsidR="00231CB8" w:rsidRDefault="00231CB8" w:rsidP="00231CB8">
      <w:pPr>
        <w:ind w:firstLine="567"/>
        <w:jc w:val="both"/>
        <w:rPr>
          <w:szCs w:val="28"/>
        </w:rPr>
      </w:pPr>
      <w:r w:rsidRPr="00B66E12">
        <w:rPr>
          <w:szCs w:val="28"/>
        </w:rPr>
        <w:t xml:space="preserve">Должностные обязанности, на исполнение которых влияет или может повлиять личная заинтересованность:  </w:t>
      </w:r>
    </w:p>
    <w:p w:rsidR="00231CB8" w:rsidRPr="00F974F0" w:rsidRDefault="00231CB8" w:rsidP="00231CB8">
      <w:pPr>
        <w:rPr>
          <w:sz w:val="24"/>
          <w:szCs w:val="24"/>
        </w:rPr>
      </w:pPr>
    </w:p>
    <w:p w:rsidR="00231CB8" w:rsidRPr="00F974F0" w:rsidRDefault="00231CB8" w:rsidP="00231CB8">
      <w:pPr>
        <w:pBdr>
          <w:top w:val="single" w:sz="4" w:space="1" w:color="auto"/>
        </w:pBdr>
        <w:rPr>
          <w:sz w:val="2"/>
          <w:szCs w:val="2"/>
        </w:rPr>
      </w:pPr>
    </w:p>
    <w:p w:rsidR="00231CB8" w:rsidRPr="00B66E12" w:rsidRDefault="00231CB8" w:rsidP="00231CB8">
      <w:pPr>
        <w:ind w:firstLine="567"/>
        <w:jc w:val="both"/>
        <w:rPr>
          <w:szCs w:val="28"/>
        </w:rPr>
      </w:pPr>
      <w:r w:rsidRPr="00B66E12">
        <w:rPr>
          <w:szCs w:val="28"/>
        </w:rPr>
        <w:t>Предлагаемые меры по предотвращению или урегулированию конфликта интересов:</w:t>
      </w:r>
      <w:r w:rsidRPr="00B66E12">
        <w:rPr>
          <w:szCs w:val="28"/>
        </w:rPr>
        <w:br/>
      </w:r>
    </w:p>
    <w:p w:rsidR="00231CB8" w:rsidRPr="00F974F0" w:rsidRDefault="00231CB8" w:rsidP="00231CB8">
      <w:pPr>
        <w:pBdr>
          <w:top w:val="single" w:sz="4" w:space="1" w:color="auto"/>
        </w:pBdr>
        <w:rPr>
          <w:sz w:val="2"/>
          <w:szCs w:val="2"/>
        </w:rPr>
      </w:pPr>
    </w:p>
    <w:p w:rsidR="00231CB8" w:rsidRPr="00F974F0" w:rsidRDefault="00231CB8" w:rsidP="00231CB8">
      <w:pPr>
        <w:rPr>
          <w:sz w:val="24"/>
          <w:szCs w:val="24"/>
        </w:rPr>
      </w:pPr>
    </w:p>
    <w:p w:rsidR="00231CB8" w:rsidRPr="00F974F0" w:rsidRDefault="00231CB8" w:rsidP="00231CB8">
      <w:pPr>
        <w:pBdr>
          <w:top w:val="single" w:sz="4" w:space="1" w:color="auto"/>
        </w:pBdr>
        <w:rPr>
          <w:sz w:val="2"/>
          <w:szCs w:val="2"/>
        </w:rPr>
      </w:pPr>
    </w:p>
    <w:p w:rsidR="00231CB8" w:rsidRPr="00F974F0" w:rsidRDefault="00231CB8" w:rsidP="00231CB8">
      <w:pPr>
        <w:spacing w:after="360"/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231CB8" w:rsidRPr="00F974F0" w:rsidTr="0002333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CB8" w:rsidRPr="00F974F0" w:rsidRDefault="00231CB8" w:rsidP="0002333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CB8" w:rsidRPr="00F974F0" w:rsidRDefault="00231CB8" w:rsidP="00023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CB8" w:rsidRPr="00F974F0" w:rsidRDefault="00231CB8" w:rsidP="00023334">
            <w:pPr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CB8" w:rsidRPr="00F974F0" w:rsidRDefault="00231CB8" w:rsidP="00023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CB8" w:rsidRPr="00F974F0" w:rsidRDefault="00231CB8" w:rsidP="00023334">
            <w:pPr>
              <w:jc w:val="right"/>
              <w:rPr>
                <w:sz w:val="24"/>
                <w:szCs w:val="24"/>
              </w:rPr>
            </w:pPr>
            <w:r w:rsidRPr="00F974F0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CB8" w:rsidRPr="00F974F0" w:rsidRDefault="00231CB8" w:rsidP="00023334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CB8" w:rsidRPr="00F974F0" w:rsidRDefault="00231CB8" w:rsidP="00023334">
            <w:pPr>
              <w:ind w:left="57"/>
              <w:rPr>
                <w:sz w:val="24"/>
                <w:szCs w:val="24"/>
              </w:rPr>
            </w:pPr>
            <w:r w:rsidRPr="00F974F0">
              <w:rPr>
                <w:sz w:val="24"/>
                <w:szCs w:val="24"/>
              </w:rPr>
              <w:t>г.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CB8" w:rsidRPr="00F974F0" w:rsidRDefault="00231CB8" w:rsidP="000233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1CB8" w:rsidRPr="00F974F0" w:rsidRDefault="00231CB8" w:rsidP="0002333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1CB8" w:rsidRPr="00F974F0" w:rsidRDefault="00231CB8" w:rsidP="00023334">
            <w:pPr>
              <w:jc w:val="center"/>
              <w:rPr>
                <w:sz w:val="24"/>
                <w:szCs w:val="24"/>
              </w:rPr>
            </w:pPr>
          </w:p>
        </w:tc>
      </w:tr>
      <w:tr w:rsidR="00231CB8" w:rsidRPr="00F974F0" w:rsidTr="00023334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231CB8" w:rsidRPr="00F974F0" w:rsidRDefault="00231CB8" w:rsidP="00023334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31CB8" w:rsidRPr="00F974F0" w:rsidRDefault="00231CB8" w:rsidP="0002333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231CB8" w:rsidRPr="00F974F0" w:rsidRDefault="00231CB8" w:rsidP="00023334"/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231CB8" w:rsidRPr="00F974F0" w:rsidRDefault="00231CB8" w:rsidP="0002333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31CB8" w:rsidRPr="00F974F0" w:rsidRDefault="00231CB8" w:rsidP="00023334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231CB8" w:rsidRPr="00F974F0" w:rsidRDefault="00231CB8" w:rsidP="00023334"/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231CB8" w:rsidRPr="00F974F0" w:rsidRDefault="00231CB8" w:rsidP="00023334">
            <w:pPr>
              <w:ind w:left="57"/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231CB8" w:rsidRPr="00B66E12" w:rsidRDefault="00231CB8" w:rsidP="00023334">
            <w:pPr>
              <w:jc w:val="center"/>
              <w:rPr>
                <w:sz w:val="20"/>
              </w:rPr>
            </w:pPr>
            <w:r w:rsidRPr="00B66E12">
              <w:rPr>
                <w:sz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31CB8" w:rsidRPr="00B66E12" w:rsidRDefault="00231CB8" w:rsidP="00023334">
            <w:pPr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31CB8" w:rsidRPr="00B66E12" w:rsidRDefault="00231CB8" w:rsidP="00023334">
            <w:pPr>
              <w:jc w:val="center"/>
              <w:rPr>
                <w:sz w:val="20"/>
              </w:rPr>
            </w:pPr>
            <w:r w:rsidRPr="00B66E12">
              <w:rPr>
                <w:sz w:val="20"/>
              </w:rPr>
              <w:t>(расшифровка подписи)</w:t>
            </w:r>
          </w:p>
        </w:tc>
      </w:tr>
    </w:tbl>
    <w:p w:rsidR="00231CB8" w:rsidRDefault="00231CB8" w:rsidP="00231CB8">
      <w:pPr>
        <w:widowControl w:val="0"/>
        <w:autoSpaceDE w:val="0"/>
        <w:autoSpaceDN w:val="0"/>
      </w:pPr>
    </w:p>
    <w:p w:rsidR="005261B1" w:rsidRDefault="005261B1" w:rsidP="00231CB8">
      <w:pPr>
        <w:ind w:left="5897"/>
      </w:pPr>
    </w:p>
    <w:p w:rsidR="005261B1" w:rsidRDefault="005261B1" w:rsidP="00231CB8">
      <w:pPr>
        <w:ind w:left="5897"/>
      </w:pPr>
    </w:p>
    <w:p w:rsidR="005261B1" w:rsidRDefault="005261B1" w:rsidP="00231CB8">
      <w:pPr>
        <w:ind w:left="5897"/>
      </w:pPr>
    </w:p>
    <w:p w:rsidR="00231CB8" w:rsidRPr="00F974F0" w:rsidRDefault="00231CB8" w:rsidP="00231CB8">
      <w:pPr>
        <w:ind w:left="5897"/>
      </w:pPr>
      <w:r w:rsidRPr="00F974F0">
        <w:t xml:space="preserve">Приложение </w:t>
      </w:r>
      <w:r>
        <w:t>2</w:t>
      </w:r>
    </w:p>
    <w:p w:rsidR="001D73BA" w:rsidRDefault="001D73BA" w:rsidP="005261B1">
      <w:pPr>
        <w:spacing w:line="240" w:lineRule="exact"/>
        <w:ind w:left="5897"/>
      </w:pPr>
      <w:r w:rsidRPr="00F974F0">
        <w:t xml:space="preserve">к </w:t>
      </w:r>
      <w:r>
        <w:t>П</w:t>
      </w:r>
      <w:r w:rsidRPr="00231CB8">
        <w:t>оложени</w:t>
      </w:r>
      <w:r>
        <w:t xml:space="preserve">ю </w:t>
      </w:r>
      <w:r w:rsidRPr="00231CB8">
        <w:t xml:space="preserve">о комиссии </w:t>
      </w:r>
    </w:p>
    <w:p w:rsidR="001D73BA" w:rsidRPr="00231CB8" w:rsidRDefault="001D73BA" w:rsidP="005261B1">
      <w:pPr>
        <w:spacing w:line="240" w:lineRule="exact"/>
        <w:ind w:left="5897"/>
      </w:pPr>
      <w:r w:rsidRPr="00231CB8">
        <w:t xml:space="preserve">по соблюдению требований </w:t>
      </w:r>
      <w:r w:rsidRPr="00231CB8">
        <w:br/>
        <w:t>к должностному поведению</w:t>
      </w:r>
    </w:p>
    <w:p w:rsidR="001D73BA" w:rsidRPr="00231CB8" w:rsidRDefault="001D73BA" w:rsidP="005261B1">
      <w:pPr>
        <w:spacing w:line="240" w:lineRule="exact"/>
        <w:ind w:left="5897"/>
      </w:pPr>
      <w:r w:rsidRPr="00231CB8">
        <w:t xml:space="preserve">депутатов </w:t>
      </w:r>
      <w:r>
        <w:t>Д</w:t>
      </w:r>
      <w:r w:rsidRPr="00231CB8">
        <w:t xml:space="preserve">умы </w:t>
      </w:r>
      <w:r>
        <w:t>П</w:t>
      </w:r>
      <w:r w:rsidRPr="00231CB8">
        <w:t xml:space="preserve">ермского муниципального округа </w:t>
      </w:r>
      <w:r>
        <w:t>П</w:t>
      </w:r>
      <w:r w:rsidRPr="00231CB8">
        <w:t>ермского края и урегулированию конфликта интересов</w:t>
      </w:r>
    </w:p>
    <w:p w:rsidR="00231CB8" w:rsidRPr="00F974F0" w:rsidRDefault="00231CB8" w:rsidP="00231CB8">
      <w:pPr>
        <w:spacing w:after="480"/>
        <w:ind w:left="5897"/>
      </w:pPr>
    </w:p>
    <w:p w:rsidR="00231CB8" w:rsidRDefault="00231CB8" w:rsidP="00231CB8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ЖУРНАЛ РЕГИСТРАЦИИ </w:t>
      </w:r>
      <w:r w:rsidR="001D73BA">
        <w:rPr>
          <w:szCs w:val="28"/>
        </w:rPr>
        <w:t>ИНФОРМАЦИИ</w:t>
      </w:r>
      <w:r>
        <w:rPr>
          <w:szCs w:val="28"/>
        </w:rPr>
        <w:t xml:space="preserve"> </w:t>
      </w:r>
    </w:p>
    <w:p w:rsidR="00231CB8" w:rsidRDefault="00231CB8" w:rsidP="001D73BA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 </w:t>
      </w:r>
      <w:r w:rsidR="001D73BA" w:rsidRPr="001D73BA">
        <w:rPr>
          <w:szCs w:val="28"/>
        </w:rPr>
        <w:t>нарушении депутатом требований к должностному поведению и (или) требований об урегулировании конфликта интересов</w:t>
      </w:r>
    </w:p>
    <w:p w:rsidR="001D73BA" w:rsidRDefault="001D73BA" w:rsidP="001D73BA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2359"/>
        <w:gridCol w:w="1842"/>
        <w:gridCol w:w="1843"/>
        <w:gridCol w:w="1843"/>
      </w:tblGrid>
      <w:tr w:rsidR="00231CB8" w:rsidTr="00023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п/п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Дата регистрации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Регистрационный номер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ФИО лица, направившего уведомление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Должность лица, направившего уведомление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ФИО, подпись регистратора </w:t>
            </w:r>
          </w:p>
        </w:tc>
      </w:tr>
      <w:tr w:rsidR="00231CB8" w:rsidTr="00023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6 </w:t>
            </w:r>
          </w:p>
        </w:tc>
      </w:tr>
      <w:tr w:rsidR="00231CB8" w:rsidTr="00023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31CB8" w:rsidTr="00023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31CB8" w:rsidTr="00023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B8" w:rsidRDefault="00231CB8" w:rsidP="00023334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31CB8" w:rsidRDefault="00231CB8" w:rsidP="00231CB8">
      <w:pPr>
        <w:autoSpaceDE w:val="0"/>
        <w:autoSpaceDN w:val="0"/>
        <w:adjustRightInd w:val="0"/>
        <w:jc w:val="both"/>
        <w:rPr>
          <w:szCs w:val="28"/>
        </w:rPr>
      </w:pPr>
    </w:p>
    <w:p w:rsidR="00231CB8" w:rsidRPr="00F974F0" w:rsidRDefault="00231CB8" w:rsidP="00231CB8">
      <w:pPr>
        <w:widowControl w:val="0"/>
        <w:autoSpaceDE w:val="0"/>
        <w:autoSpaceDN w:val="0"/>
      </w:pPr>
    </w:p>
    <w:p w:rsidR="00231CB8" w:rsidRPr="0035129D" w:rsidRDefault="00231CB8" w:rsidP="0035129D">
      <w:pPr>
        <w:widowControl w:val="0"/>
        <w:autoSpaceDE w:val="0"/>
        <w:autoSpaceDN w:val="0"/>
        <w:spacing w:line="360" w:lineRule="exact"/>
      </w:pPr>
    </w:p>
    <w:p w:rsidR="00A04626" w:rsidRPr="00A04626" w:rsidRDefault="00A04626" w:rsidP="0035129D">
      <w:pPr>
        <w:pStyle w:val="af3"/>
        <w:spacing w:line="360" w:lineRule="exact"/>
        <w:jc w:val="center"/>
        <w:rPr>
          <w:b/>
          <w:bCs/>
          <w:szCs w:val="28"/>
        </w:rPr>
      </w:pPr>
    </w:p>
    <w:sectPr w:rsidR="00A04626" w:rsidRPr="00A04626" w:rsidSect="00D53F8C">
      <w:headerReference w:type="default" r:id="rId13"/>
      <w:footerReference w:type="default" r:id="rId14"/>
      <w:pgSz w:w="11906" w:h="16838" w:code="9"/>
      <w:pgMar w:top="567" w:right="707" w:bottom="1134" w:left="1418" w:header="720" w:footer="35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815" w:rsidRDefault="00374815" w:rsidP="00DA5614">
      <w:r>
        <w:separator/>
      </w:r>
    </w:p>
  </w:endnote>
  <w:endnote w:type="continuationSeparator" w:id="0">
    <w:p w:rsidR="00374815" w:rsidRDefault="00374815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44412"/>
      <w:docPartObj>
        <w:docPartGallery w:val="Page Numbers (Bottom of Page)"/>
        <w:docPartUnique/>
      </w:docPartObj>
    </w:sdtPr>
    <w:sdtEndPr/>
    <w:sdtContent>
      <w:p w:rsidR="005F4D64" w:rsidRDefault="00392270">
        <w:pPr>
          <w:pStyle w:val="ae"/>
          <w:jc w:val="center"/>
        </w:pPr>
      </w:p>
    </w:sdtContent>
  </w:sdt>
  <w:p w:rsidR="005F4D64" w:rsidRDefault="005F4D64" w:rsidP="0023189A">
    <w:pPr>
      <w:pStyle w:val="a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815" w:rsidRDefault="00374815" w:rsidP="00DA5614">
      <w:r>
        <w:separator/>
      </w:r>
    </w:p>
  </w:footnote>
  <w:footnote w:type="continuationSeparator" w:id="0">
    <w:p w:rsidR="00374815" w:rsidRDefault="00374815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8203280"/>
      <w:docPartObj>
        <w:docPartGallery w:val="Page Numbers (Top of Page)"/>
        <w:docPartUnique/>
      </w:docPartObj>
    </w:sdtPr>
    <w:sdtEndPr/>
    <w:sdtContent>
      <w:p w:rsidR="005F4D64" w:rsidRDefault="005F4D6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270">
          <w:rPr>
            <w:noProof/>
          </w:rPr>
          <w:t>4</w:t>
        </w:r>
        <w:r>
          <w:fldChar w:fldCharType="end"/>
        </w:r>
      </w:p>
    </w:sdtContent>
  </w:sdt>
  <w:p w:rsidR="005F4D64" w:rsidRDefault="005F4D6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C3360E"/>
    <w:multiLevelType w:val="hybridMultilevel"/>
    <w:tmpl w:val="F90618F4"/>
    <w:lvl w:ilvl="0" w:tplc="A2FA005E">
      <w:start w:val="1"/>
      <w:numFmt w:val="decimal"/>
      <w:lvlText w:val="%1"/>
      <w:lvlJc w:val="left"/>
      <w:pPr>
        <w:ind w:left="258" w:hanging="714"/>
      </w:pPr>
      <w:rPr>
        <w:rFonts w:cs="Times New Roman"/>
      </w:rPr>
    </w:lvl>
    <w:lvl w:ilvl="1" w:tplc="963E5CB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2FB4583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B38A4B28">
      <w:numFmt w:val="bullet"/>
      <w:lvlText w:val="•"/>
      <w:lvlJc w:val="left"/>
      <w:pPr>
        <w:ind w:left="3182" w:hanging="732"/>
      </w:pPr>
    </w:lvl>
    <w:lvl w:ilvl="4" w:tplc="A4A4A006">
      <w:numFmt w:val="bullet"/>
      <w:lvlText w:val="•"/>
      <w:lvlJc w:val="left"/>
      <w:pPr>
        <w:ind w:left="4156" w:hanging="732"/>
      </w:pPr>
    </w:lvl>
    <w:lvl w:ilvl="5" w:tplc="9878CA7C">
      <w:numFmt w:val="bullet"/>
      <w:lvlText w:val="•"/>
      <w:lvlJc w:val="left"/>
      <w:pPr>
        <w:ind w:left="5130" w:hanging="732"/>
      </w:pPr>
    </w:lvl>
    <w:lvl w:ilvl="6" w:tplc="AEDA6142">
      <w:numFmt w:val="bullet"/>
      <w:lvlText w:val="•"/>
      <w:lvlJc w:val="left"/>
      <w:pPr>
        <w:ind w:left="6104" w:hanging="732"/>
      </w:pPr>
    </w:lvl>
    <w:lvl w:ilvl="7" w:tplc="8EAE1808">
      <w:numFmt w:val="bullet"/>
      <w:lvlText w:val="•"/>
      <w:lvlJc w:val="left"/>
      <w:pPr>
        <w:ind w:left="7078" w:hanging="732"/>
      </w:pPr>
    </w:lvl>
    <w:lvl w:ilvl="8" w:tplc="683881E4">
      <w:numFmt w:val="bullet"/>
      <w:lvlText w:val="•"/>
      <w:lvlJc w:val="left"/>
      <w:pPr>
        <w:ind w:left="8052" w:hanging="732"/>
      </w:pPr>
    </w:lvl>
  </w:abstractNum>
  <w:abstractNum w:abstractNumId="4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AC731F"/>
    <w:multiLevelType w:val="singleLevel"/>
    <w:tmpl w:val="7B0AD3E0"/>
    <w:lvl w:ilvl="0">
      <w:start w:val="1"/>
      <w:numFmt w:val="decimal"/>
      <w:lvlText w:val="4.%1."/>
      <w:legacy w:legacy="1" w:legacySpace="0" w:legacyIndent="4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94626E7"/>
    <w:multiLevelType w:val="singleLevel"/>
    <w:tmpl w:val="51ACBCA8"/>
    <w:lvl w:ilvl="0">
      <w:start w:val="2"/>
      <w:numFmt w:val="decimal"/>
      <w:lvlText w:val="5.%1."/>
      <w:legacy w:legacy="1" w:legacySpace="0" w:legacyIndent="50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6C542C41"/>
    <w:multiLevelType w:val="multilevel"/>
    <w:tmpl w:val="03AC5B2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02516B3"/>
    <w:multiLevelType w:val="hybridMultilevel"/>
    <w:tmpl w:val="8B7E046A"/>
    <w:lvl w:ilvl="0" w:tplc="959063EE">
      <w:start w:val="4"/>
      <w:numFmt w:val="decimal"/>
      <w:lvlText w:val="%1"/>
      <w:lvlJc w:val="left"/>
      <w:pPr>
        <w:ind w:left="258" w:hanging="494"/>
      </w:pPr>
      <w:rPr>
        <w:rFonts w:cs="Times New Roman"/>
      </w:rPr>
    </w:lvl>
    <w:lvl w:ilvl="1" w:tplc="F7181CB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0982EAC">
      <w:numFmt w:val="bullet"/>
      <w:lvlText w:val="•"/>
      <w:lvlJc w:val="left"/>
      <w:pPr>
        <w:ind w:left="2208" w:hanging="494"/>
      </w:pPr>
    </w:lvl>
    <w:lvl w:ilvl="3" w:tplc="C2863EC2">
      <w:numFmt w:val="bullet"/>
      <w:lvlText w:val="•"/>
      <w:lvlJc w:val="left"/>
      <w:pPr>
        <w:ind w:left="3182" w:hanging="494"/>
      </w:pPr>
    </w:lvl>
    <w:lvl w:ilvl="4" w:tplc="2214C0D0">
      <w:numFmt w:val="bullet"/>
      <w:lvlText w:val="•"/>
      <w:lvlJc w:val="left"/>
      <w:pPr>
        <w:ind w:left="4156" w:hanging="494"/>
      </w:pPr>
    </w:lvl>
    <w:lvl w:ilvl="5" w:tplc="732E0E4A">
      <w:numFmt w:val="bullet"/>
      <w:lvlText w:val="•"/>
      <w:lvlJc w:val="left"/>
      <w:pPr>
        <w:ind w:left="5130" w:hanging="494"/>
      </w:pPr>
    </w:lvl>
    <w:lvl w:ilvl="6" w:tplc="7C14A78C">
      <w:numFmt w:val="bullet"/>
      <w:lvlText w:val="•"/>
      <w:lvlJc w:val="left"/>
      <w:pPr>
        <w:ind w:left="6104" w:hanging="494"/>
      </w:pPr>
    </w:lvl>
    <w:lvl w:ilvl="7" w:tplc="225468C0">
      <w:numFmt w:val="bullet"/>
      <w:lvlText w:val="•"/>
      <w:lvlJc w:val="left"/>
      <w:pPr>
        <w:ind w:left="7078" w:hanging="494"/>
      </w:pPr>
    </w:lvl>
    <w:lvl w:ilvl="8" w:tplc="2A4ABF8C">
      <w:numFmt w:val="bullet"/>
      <w:lvlText w:val="•"/>
      <w:lvlJc w:val="left"/>
      <w:pPr>
        <w:ind w:left="8052" w:hanging="494"/>
      </w:pPr>
    </w:lvl>
  </w:abstractNum>
  <w:abstractNum w:abstractNumId="15" w15:restartNumberingAfterBreak="0">
    <w:nsid w:val="708C6E12"/>
    <w:multiLevelType w:val="hybridMultilevel"/>
    <w:tmpl w:val="F8F8C84C"/>
    <w:lvl w:ilvl="0" w:tplc="F2507780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781D4AAF"/>
    <w:multiLevelType w:val="hybridMultilevel"/>
    <w:tmpl w:val="F55EADE2"/>
    <w:lvl w:ilvl="0" w:tplc="5EB236B2">
      <w:start w:val="1"/>
      <w:numFmt w:val="decimal"/>
      <w:lvlText w:val="%1."/>
      <w:lvlJc w:val="left"/>
      <w:pPr>
        <w:ind w:left="706" w:hanging="280"/>
      </w:pPr>
      <w:rPr>
        <w:rFonts w:cs="Times New Roman"/>
        <w:b/>
        <w:bCs/>
        <w:w w:val="100"/>
      </w:rPr>
    </w:lvl>
    <w:lvl w:ilvl="1" w:tplc="AAA0259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44CC20">
      <w:numFmt w:val="bullet"/>
      <w:lvlText w:val="•"/>
      <w:lvlJc w:val="left"/>
      <w:pPr>
        <w:ind w:left="1880" w:hanging="490"/>
      </w:pPr>
    </w:lvl>
    <w:lvl w:ilvl="3" w:tplc="9438CFEA">
      <w:numFmt w:val="bullet"/>
      <w:lvlText w:val="•"/>
      <w:lvlJc w:val="left"/>
      <w:pPr>
        <w:ind w:left="4040" w:hanging="490"/>
      </w:pPr>
    </w:lvl>
    <w:lvl w:ilvl="4" w:tplc="E4B0B58C">
      <w:numFmt w:val="bullet"/>
      <w:lvlText w:val="•"/>
      <w:lvlJc w:val="left"/>
      <w:pPr>
        <w:ind w:left="4891" w:hanging="490"/>
      </w:pPr>
    </w:lvl>
    <w:lvl w:ilvl="5" w:tplc="491E7606">
      <w:numFmt w:val="bullet"/>
      <w:lvlText w:val="•"/>
      <w:lvlJc w:val="left"/>
      <w:pPr>
        <w:ind w:left="5742" w:hanging="490"/>
      </w:pPr>
    </w:lvl>
    <w:lvl w:ilvl="6" w:tplc="4B821D7C">
      <w:numFmt w:val="bullet"/>
      <w:lvlText w:val="•"/>
      <w:lvlJc w:val="left"/>
      <w:pPr>
        <w:ind w:left="6594" w:hanging="490"/>
      </w:pPr>
    </w:lvl>
    <w:lvl w:ilvl="7" w:tplc="617ADCCA">
      <w:numFmt w:val="bullet"/>
      <w:lvlText w:val="•"/>
      <w:lvlJc w:val="left"/>
      <w:pPr>
        <w:ind w:left="7445" w:hanging="490"/>
      </w:pPr>
    </w:lvl>
    <w:lvl w:ilvl="8" w:tplc="F2A690B8">
      <w:numFmt w:val="bullet"/>
      <w:lvlText w:val="•"/>
      <w:lvlJc w:val="left"/>
      <w:pPr>
        <w:ind w:left="8297" w:hanging="490"/>
      </w:pPr>
    </w:lvl>
  </w:abstractNum>
  <w:abstractNum w:abstractNumId="20" w15:restartNumberingAfterBreak="0">
    <w:nsid w:val="79700D7C"/>
    <w:multiLevelType w:val="singleLevel"/>
    <w:tmpl w:val="21D2E5FC"/>
    <w:lvl w:ilvl="0">
      <w:start w:val="6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10"/>
  </w:num>
  <w:num w:numId="2">
    <w:abstractNumId w:val="6"/>
  </w:num>
  <w:num w:numId="3">
    <w:abstractNumId w:val="16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18"/>
  </w:num>
  <w:num w:numId="9">
    <w:abstractNumId w:val="9"/>
  </w:num>
  <w:num w:numId="10">
    <w:abstractNumId w:val="17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1"/>
    </w:lvlOverride>
  </w:num>
  <w:num w:numId="18">
    <w:abstractNumId w:val="20"/>
    <w:lvlOverride w:ilvl="0">
      <w:startOverride w:val="6"/>
    </w:lvlOverride>
  </w:num>
  <w:num w:numId="19">
    <w:abstractNumId w:val="11"/>
    <w:lvlOverride w:ilvl="0">
      <w:startOverride w:val="2"/>
    </w:lvlOverride>
  </w:num>
  <w:num w:numId="2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4DB6"/>
    <w:rsid w:val="00005050"/>
    <w:rsid w:val="000121AB"/>
    <w:rsid w:val="00013B5B"/>
    <w:rsid w:val="00013D24"/>
    <w:rsid w:val="00017D01"/>
    <w:rsid w:val="00020A41"/>
    <w:rsid w:val="00033CF5"/>
    <w:rsid w:val="00040109"/>
    <w:rsid w:val="00053764"/>
    <w:rsid w:val="00055D96"/>
    <w:rsid w:val="00061D0D"/>
    <w:rsid w:val="00062005"/>
    <w:rsid w:val="00066359"/>
    <w:rsid w:val="00083056"/>
    <w:rsid w:val="00084B8D"/>
    <w:rsid w:val="000873B3"/>
    <w:rsid w:val="000943DA"/>
    <w:rsid w:val="000944A0"/>
    <w:rsid w:val="000A1581"/>
    <w:rsid w:val="000A5790"/>
    <w:rsid w:val="000B1CE0"/>
    <w:rsid w:val="000B29B7"/>
    <w:rsid w:val="000B2C0B"/>
    <w:rsid w:val="000C0EE7"/>
    <w:rsid w:val="000C3D0E"/>
    <w:rsid w:val="000D4036"/>
    <w:rsid w:val="000D5B40"/>
    <w:rsid w:val="000E3AD7"/>
    <w:rsid w:val="000E48CE"/>
    <w:rsid w:val="000F1507"/>
    <w:rsid w:val="000F2004"/>
    <w:rsid w:val="000F4DAF"/>
    <w:rsid w:val="000F5507"/>
    <w:rsid w:val="000F5704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3951"/>
    <w:rsid w:val="001442E1"/>
    <w:rsid w:val="00145279"/>
    <w:rsid w:val="00150444"/>
    <w:rsid w:val="00150663"/>
    <w:rsid w:val="00155DFD"/>
    <w:rsid w:val="001569D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5089"/>
    <w:rsid w:val="001C4535"/>
    <w:rsid w:val="001C7F8E"/>
    <w:rsid w:val="001D11C9"/>
    <w:rsid w:val="001D45FF"/>
    <w:rsid w:val="001D5DEA"/>
    <w:rsid w:val="001D73BA"/>
    <w:rsid w:val="001D79D5"/>
    <w:rsid w:val="001F22EB"/>
    <w:rsid w:val="001F3413"/>
    <w:rsid w:val="001F72C0"/>
    <w:rsid w:val="001F7D2E"/>
    <w:rsid w:val="00205DFF"/>
    <w:rsid w:val="002145DA"/>
    <w:rsid w:val="0022156F"/>
    <w:rsid w:val="002217F9"/>
    <w:rsid w:val="00223F7B"/>
    <w:rsid w:val="0023189A"/>
    <w:rsid w:val="00231CB8"/>
    <w:rsid w:val="00236D0A"/>
    <w:rsid w:val="002409D0"/>
    <w:rsid w:val="0024127C"/>
    <w:rsid w:val="00241EF9"/>
    <w:rsid w:val="00250300"/>
    <w:rsid w:val="002514A8"/>
    <w:rsid w:val="00256138"/>
    <w:rsid w:val="002603F0"/>
    <w:rsid w:val="00262F15"/>
    <w:rsid w:val="0026564B"/>
    <w:rsid w:val="002674B5"/>
    <w:rsid w:val="0027475A"/>
    <w:rsid w:val="00280D71"/>
    <w:rsid w:val="002846D1"/>
    <w:rsid w:val="00295B8B"/>
    <w:rsid w:val="00295BF3"/>
    <w:rsid w:val="002A60D6"/>
    <w:rsid w:val="002A721E"/>
    <w:rsid w:val="002B1A2D"/>
    <w:rsid w:val="002C1A0E"/>
    <w:rsid w:val="002C5595"/>
    <w:rsid w:val="002D35BC"/>
    <w:rsid w:val="002D65A8"/>
    <w:rsid w:val="002E57B7"/>
    <w:rsid w:val="003023F0"/>
    <w:rsid w:val="00303D8F"/>
    <w:rsid w:val="003043D0"/>
    <w:rsid w:val="003131FA"/>
    <w:rsid w:val="00316186"/>
    <w:rsid w:val="003266FA"/>
    <w:rsid w:val="00327466"/>
    <w:rsid w:val="00332E76"/>
    <w:rsid w:val="0034284B"/>
    <w:rsid w:val="00343EB1"/>
    <w:rsid w:val="003455AC"/>
    <w:rsid w:val="003511AE"/>
    <w:rsid w:val="0035129D"/>
    <w:rsid w:val="00352835"/>
    <w:rsid w:val="00355BA2"/>
    <w:rsid w:val="00360E09"/>
    <w:rsid w:val="00363F18"/>
    <w:rsid w:val="00365FC5"/>
    <w:rsid w:val="00366605"/>
    <w:rsid w:val="00367904"/>
    <w:rsid w:val="00374815"/>
    <w:rsid w:val="003755CE"/>
    <w:rsid w:val="00380DE1"/>
    <w:rsid w:val="00381F08"/>
    <w:rsid w:val="003822F8"/>
    <w:rsid w:val="0038327D"/>
    <w:rsid w:val="0038719B"/>
    <w:rsid w:val="00392270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1649"/>
    <w:rsid w:val="00417BA7"/>
    <w:rsid w:val="00420604"/>
    <w:rsid w:val="004206FE"/>
    <w:rsid w:val="00421CC6"/>
    <w:rsid w:val="00427371"/>
    <w:rsid w:val="0043288F"/>
    <w:rsid w:val="0043321D"/>
    <w:rsid w:val="00433D12"/>
    <w:rsid w:val="0043515D"/>
    <w:rsid w:val="004379A0"/>
    <w:rsid w:val="00445E73"/>
    <w:rsid w:val="004512D1"/>
    <w:rsid w:val="0045303B"/>
    <w:rsid w:val="00456665"/>
    <w:rsid w:val="00456A14"/>
    <w:rsid w:val="00460127"/>
    <w:rsid w:val="004637BA"/>
    <w:rsid w:val="0046399E"/>
    <w:rsid w:val="00470AFA"/>
    <w:rsid w:val="0048757B"/>
    <w:rsid w:val="0049130A"/>
    <w:rsid w:val="00493502"/>
    <w:rsid w:val="00494227"/>
    <w:rsid w:val="004974BF"/>
    <w:rsid w:val="004A3FE3"/>
    <w:rsid w:val="004A42F0"/>
    <w:rsid w:val="004B0B3E"/>
    <w:rsid w:val="004B6B07"/>
    <w:rsid w:val="004C72F6"/>
    <w:rsid w:val="004D2AA2"/>
    <w:rsid w:val="004D3FB8"/>
    <w:rsid w:val="004D4065"/>
    <w:rsid w:val="004D4D3D"/>
    <w:rsid w:val="004D7911"/>
    <w:rsid w:val="004D7F6D"/>
    <w:rsid w:val="004E6FDD"/>
    <w:rsid w:val="004F3A21"/>
    <w:rsid w:val="00505838"/>
    <w:rsid w:val="0051002A"/>
    <w:rsid w:val="0051069E"/>
    <w:rsid w:val="005116F5"/>
    <w:rsid w:val="005116F7"/>
    <w:rsid w:val="00512E4C"/>
    <w:rsid w:val="0051671D"/>
    <w:rsid w:val="00523E8B"/>
    <w:rsid w:val="00525883"/>
    <w:rsid w:val="005261B1"/>
    <w:rsid w:val="00534233"/>
    <w:rsid w:val="00536A81"/>
    <w:rsid w:val="00537285"/>
    <w:rsid w:val="0054636E"/>
    <w:rsid w:val="00546542"/>
    <w:rsid w:val="00552D1B"/>
    <w:rsid w:val="005556DE"/>
    <w:rsid w:val="00562B16"/>
    <w:rsid w:val="005650DE"/>
    <w:rsid w:val="00572AF1"/>
    <w:rsid w:val="00573AC7"/>
    <w:rsid w:val="00574AAB"/>
    <w:rsid w:val="00583B22"/>
    <w:rsid w:val="00584C2B"/>
    <w:rsid w:val="005862DB"/>
    <w:rsid w:val="005A1177"/>
    <w:rsid w:val="005A1BCF"/>
    <w:rsid w:val="005A5842"/>
    <w:rsid w:val="005A7C71"/>
    <w:rsid w:val="005C27F9"/>
    <w:rsid w:val="005C2DA0"/>
    <w:rsid w:val="005C428F"/>
    <w:rsid w:val="005C7089"/>
    <w:rsid w:val="005D5C23"/>
    <w:rsid w:val="005E0C1C"/>
    <w:rsid w:val="005E6154"/>
    <w:rsid w:val="005F0138"/>
    <w:rsid w:val="005F2C65"/>
    <w:rsid w:val="005F4D64"/>
    <w:rsid w:val="005F4FC1"/>
    <w:rsid w:val="00604533"/>
    <w:rsid w:val="00612527"/>
    <w:rsid w:val="00624AD1"/>
    <w:rsid w:val="0063488E"/>
    <w:rsid w:val="00646C78"/>
    <w:rsid w:val="006561B7"/>
    <w:rsid w:val="0066163F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4F0A"/>
    <w:rsid w:val="006D5596"/>
    <w:rsid w:val="006E0682"/>
    <w:rsid w:val="006E0B08"/>
    <w:rsid w:val="006F406E"/>
    <w:rsid w:val="007002DC"/>
    <w:rsid w:val="0070042E"/>
    <w:rsid w:val="00706813"/>
    <w:rsid w:val="007106F5"/>
    <w:rsid w:val="0071162B"/>
    <w:rsid w:val="00717127"/>
    <w:rsid w:val="00720362"/>
    <w:rsid w:val="007222CA"/>
    <w:rsid w:val="00722801"/>
    <w:rsid w:val="007228D8"/>
    <w:rsid w:val="00725C27"/>
    <w:rsid w:val="00735A14"/>
    <w:rsid w:val="00742394"/>
    <w:rsid w:val="00742FB8"/>
    <w:rsid w:val="00765D6A"/>
    <w:rsid w:val="007747B1"/>
    <w:rsid w:val="00780D23"/>
    <w:rsid w:val="00784AC5"/>
    <w:rsid w:val="0079448D"/>
    <w:rsid w:val="007A212B"/>
    <w:rsid w:val="007B2B65"/>
    <w:rsid w:val="007C18B5"/>
    <w:rsid w:val="007C3B15"/>
    <w:rsid w:val="007E752F"/>
    <w:rsid w:val="007F20F6"/>
    <w:rsid w:val="007F56A1"/>
    <w:rsid w:val="00805440"/>
    <w:rsid w:val="00805F9A"/>
    <w:rsid w:val="00810399"/>
    <w:rsid w:val="008122AB"/>
    <w:rsid w:val="008123E8"/>
    <w:rsid w:val="008233B2"/>
    <w:rsid w:val="008352DB"/>
    <w:rsid w:val="008401A6"/>
    <w:rsid w:val="00842F8F"/>
    <w:rsid w:val="00854816"/>
    <w:rsid w:val="00861072"/>
    <w:rsid w:val="008675DA"/>
    <w:rsid w:val="00867D84"/>
    <w:rsid w:val="008705B1"/>
    <w:rsid w:val="00875709"/>
    <w:rsid w:val="00882B07"/>
    <w:rsid w:val="0088484F"/>
    <w:rsid w:val="00887289"/>
    <w:rsid w:val="00894928"/>
    <w:rsid w:val="0089493F"/>
    <w:rsid w:val="008B08AD"/>
    <w:rsid w:val="008B4136"/>
    <w:rsid w:val="008B4D57"/>
    <w:rsid w:val="008B730F"/>
    <w:rsid w:val="008C1D56"/>
    <w:rsid w:val="008E47AC"/>
    <w:rsid w:val="008E50E8"/>
    <w:rsid w:val="008F1EBE"/>
    <w:rsid w:val="009010C6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462DA"/>
    <w:rsid w:val="00970BF4"/>
    <w:rsid w:val="00972F4D"/>
    <w:rsid w:val="009863A8"/>
    <w:rsid w:val="00990701"/>
    <w:rsid w:val="00991DBF"/>
    <w:rsid w:val="00995E82"/>
    <w:rsid w:val="00996CA3"/>
    <w:rsid w:val="009971DD"/>
    <w:rsid w:val="009A1E2A"/>
    <w:rsid w:val="009A7BC0"/>
    <w:rsid w:val="009C37A9"/>
    <w:rsid w:val="009D5A5D"/>
    <w:rsid w:val="009D5ED0"/>
    <w:rsid w:val="009D78EE"/>
    <w:rsid w:val="009F20DB"/>
    <w:rsid w:val="009F3B8A"/>
    <w:rsid w:val="009F4BB8"/>
    <w:rsid w:val="009F7AC2"/>
    <w:rsid w:val="00A00A77"/>
    <w:rsid w:val="00A04626"/>
    <w:rsid w:val="00A063F4"/>
    <w:rsid w:val="00A11965"/>
    <w:rsid w:val="00A1365E"/>
    <w:rsid w:val="00A16D73"/>
    <w:rsid w:val="00A260B1"/>
    <w:rsid w:val="00A317F0"/>
    <w:rsid w:val="00A32B7A"/>
    <w:rsid w:val="00A35DE8"/>
    <w:rsid w:val="00A4249B"/>
    <w:rsid w:val="00A4342D"/>
    <w:rsid w:val="00A44C1A"/>
    <w:rsid w:val="00A52A67"/>
    <w:rsid w:val="00A571F8"/>
    <w:rsid w:val="00A62F0E"/>
    <w:rsid w:val="00A82660"/>
    <w:rsid w:val="00AA10AA"/>
    <w:rsid w:val="00AB03D3"/>
    <w:rsid w:val="00AB54A7"/>
    <w:rsid w:val="00AB6EB1"/>
    <w:rsid w:val="00AC312A"/>
    <w:rsid w:val="00AC42FA"/>
    <w:rsid w:val="00AD004D"/>
    <w:rsid w:val="00AD16D0"/>
    <w:rsid w:val="00AD1D11"/>
    <w:rsid w:val="00AD1D17"/>
    <w:rsid w:val="00AD48C8"/>
    <w:rsid w:val="00AE1A99"/>
    <w:rsid w:val="00AE2AE3"/>
    <w:rsid w:val="00AF0C96"/>
    <w:rsid w:val="00AF1C35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6E12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544"/>
    <w:rsid w:val="00BD0D2F"/>
    <w:rsid w:val="00BD45F1"/>
    <w:rsid w:val="00BE4950"/>
    <w:rsid w:val="00BF4D9E"/>
    <w:rsid w:val="00C06726"/>
    <w:rsid w:val="00C11508"/>
    <w:rsid w:val="00C14A48"/>
    <w:rsid w:val="00C210E9"/>
    <w:rsid w:val="00C21B12"/>
    <w:rsid w:val="00C22124"/>
    <w:rsid w:val="00C50DDE"/>
    <w:rsid w:val="00C64C79"/>
    <w:rsid w:val="00C65603"/>
    <w:rsid w:val="00C66392"/>
    <w:rsid w:val="00C75CF2"/>
    <w:rsid w:val="00C8797B"/>
    <w:rsid w:val="00C92A2A"/>
    <w:rsid w:val="00C955F1"/>
    <w:rsid w:val="00C95E94"/>
    <w:rsid w:val="00C9724F"/>
    <w:rsid w:val="00CA0B9C"/>
    <w:rsid w:val="00CA4415"/>
    <w:rsid w:val="00CA4D1A"/>
    <w:rsid w:val="00CB1098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410A"/>
    <w:rsid w:val="00D45D8D"/>
    <w:rsid w:val="00D46164"/>
    <w:rsid w:val="00D53F8C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1E86"/>
    <w:rsid w:val="00DB2EB1"/>
    <w:rsid w:val="00DB4283"/>
    <w:rsid w:val="00DC7698"/>
    <w:rsid w:val="00DD0D8F"/>
    <w:rsid w:val="00DD7E81"/>
    <w:rsid w:val="00E02F32"/>
    <w:rsid w:val="00E0341D"/>
    <w:rsid w:val="00E101E4"/>
    <w:rsid w:val="00E11639"/>
    <w:rsid w:val="00E148E4"/>
    <w:rsid w:val="00E157A9"/>
    <w:rsid w:val="00E207EF"/>
    <w:rsid w:val="00E20AFF"/>
    <w:rsid w:val="00E236CB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4633C"/>
    <w:rsid w:val="00E609FD"/>
    <w:rsid w:val="00E737B9"/>
    <w:rsid w:val="00E81718"/>
    <w:rsid w:val="00E81C49"/>
    <w:rsid w:val="00E823FB"/>
    <w:rsid w:val="00E929E2"/>
    <w:rsid w:val="00E92D3F"/>
    <w:rsid w:val="00E92D9F"/>
    <w:rsid w:val="00E9321F"/>
    <w:rsid w:val="00E971BC"/>
    <w:rsid w:val="00EA4F5A"/>
    <w:rsid w:val="00EA7055"/>
    <w:rsid w:val="00EA7477"/>
    <w:rsid w:val="00EA7DEC"/>
    <w:rsid w:val="00EB27FF"/>
    <w:rsid w:val="00EB5E00"/>
    <w:rsid w:val="00EB6AA2"/>
    <w:rsid w:val="00EC03CB"/>
    <w:rsid w:val="00EC3823"/>
    <w:rsid w:val="00EC63F1"/>
    <w:rsid w:val="00EE30A6"/>
    <w:rsid w:val="00EE5DFB"/>
    <w:rsid w:val="00EF4407"/>
    <w:rsid w:val="00EF5A3F"/>
    <w:rsid w:val="00F02BBC"/>
    <w:rsid w:val="00F11497"/>
    <w:rsid w:val="00F11679"/>
    <w:rsid w:val="00F16712"/>
    <w:rsid w:val="00F17172"/>
    <w:rsid w:val="00F236E8"/>
    <w:rsid w:val="00F2462C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18D7"/>
    <w:rsid w:val="00FA3C40"/>
    <w:rsid w:val="00FB163F"/>
    <w:rsid w:val="00FB33CE"/>
    <w:rsid w:val="00FB3AA3"/>
    <w:rsid w:val="00FB591F"/>
    <w:rsid w:val="00FD1C66"/>
    <w:rsid w:val="00FE6CAD"/>
    <w:rsid w:val="00FF5B55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D22897"/>
  <w15:docId w15:val="{056CA3B9-1A48-489C-B772-70F8EB23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3BA"/>
    <w:rPr>
      <w:sz w:val="28"/>
    </w:rPr>
  </w:style>
  <w:style w:type="paragraph" w:styleId="1">
    <w:name w:val="heading 1"/>
    <w:basedOn w:val="a"/>
    <w:next w:val="a"/>
    <w:link w:val="10"/>
    <w:qFormat/>
    <w:rsid w:val="00774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uiPriority w:val="99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882B0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47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3">
    <w:name w:val="No Spacing"/>
    <w:uiPriority w:val="1"/>
    <w:qFormat/>
    <w:rsid w:val="007747B1"/>
    <w:rPr>
      <w:sz w:val="28"/>
    </w:rPr>
  </w:style>
  <w:style w:type="paragraph" w:styleId="af4">
    <w:name w:val="Normal (Web)"/>
    <w:basedOn w:val="a"/>
    <w:uiPriority w:val="99"/>
    <w:unhideWhenUsed/>
    <w:rsid w:val="007747B1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747B1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59"/>
    <w:rsid w:val="007747B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6CDB54DB6112CF8D8636A402E765DBBFD7503F64C5D3BEEB87F0A8906DJ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6CDB54DB6112CF8D8636A402E765DBBFD85B3865CAD3BEEB87F0A8906DJ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66CDB54DB6112CF8D8636A402E765DBBCD85F3D6B9A84BCBAD2FE6AJ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6CDB54DB6112CF8D8636A402E765DBBFD95C3866CAD3BEEB87F0A8906DJCF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550D1-30F9-4D6F-8141-6EE2AF58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140</TotalTime>
  <Pages>10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17</cp:revision>
  <cp:lastPrinted>2023-09-28T10:39:00Z</cp:lastPrinted>
  <dcterms:created xsi:type="dcterms:W3CDTF">2023-08-31T11:59:00Z</dcterms:created>
  <dcterms:modified xsi:type="dcterms:W3CDTF">2023-09-28T10:40:00Z</dcterms:modified>
</cp:coreProperties>
</file>